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086" w:rsidRPr="004C211B" w:rsidRDefault="009C1369" w:rsidP="0001081F">
      <w:pPr>
        <w:pStyle w:val="a4"/>
        <w:spacing w:before="0" w:beforeAutospacing="0" w:after="0" w:afterAutospacing="0"/>
        <w:rPr>
          <w:lang w:val="en-US"/>
        </w:rPr>
      </w:pPr>
      <w:r w:rsidRPr="004C211B">
        <w:rPr>
          <w:lang w:val="en-US"/>
        </w:rPr>
        <w:t xml:space="preserve">The term Anglo-Saxon is a relatively modern one. It refers to settlers from the German regions of Angeln and Saxony, who made their way over to Britain after the fall of the Roman Empire around AD 410. The peoples who made up the 'Anglo-Saxons' were far more varied than just the groups mentioned. For ease of reference I will use the name 'Anglo-Saxon' to refer to those Germanic people who settled in Britain, even though this is not what they would have thought of themselves as at this stage. </w:t>
      </w:r>
      <w:proofErr w:type="gramStart"/>
      <w:r w:rsidRPr="004C211B">
        <w:rPr>
          <w:lang w:val="en-US"/>
        </w:rPr>
        <w:t>Certainly there were Jutes ( probably not exclusively from Jutland as many people think, but also from the Frankish </w:t>
      </w:r>
      <w:bookmarkStart w:id="0" w:name="back2"/>
      <w:bookmarkEnd w:id="0"/>
      <w:r w:rsidRPr="004C211B">
        <w:rPr>
          <w:lang w:val="en-US"/>
        </w:rPr>
        <w:t xml:space="preserve">Rhineland </w:t>
      </w:r>
      <w:hyperlink r:id="rId5" w:anchor="2" w:history="1">
        <w:r w:rsidRPr="004C211B">
          <w:rPr>
            <w:rStyle w:val="a3"/>
            <w:lang w:val="en-US"/>
          </w:rPr>
          <w:t>#2</w:t>
        </w:r>
      </w:hyperlink>
      <w:r w:rsidRPr="004C211B">
        <w:rPr>
          <w:lang w:val="en-US"/>
        </w:rPr>
        <w:t>), Saxons (from northern Germany) and Angles (from southern Denmark), and these may have formed the bulk of the migrating peoples, but there were also Frisians (from the Low Countries - the Frisian language shared in all the more important sound changes which distinguish English from German on one hand and the Scandinavian languages on the other), Geats (from Gotland and south-east Sweden), Franks (from northern France and central Germany), Wends (from the southern Baltic lands), Swedes, Norwegians, and many others.</w:t>
      </w:r>
      <w:proofErr w:type="gramEnd"/>
      <w:r w:rsidR="006F4086" w:rsidRPr="004C211B">
        <w:rPr>
          <w:lang w:val="en-US"/>
        </w:rPr>
        <w:t xml:space="preserve"> </w:t>
      </w:r>
      <w:proofErr w:type="gramStart"/>
      <w:r w:rsidR="006F4086" w:rsidRPr="004C211B">
        <w:rPr>
          <w:lang w:val="en-US"/>
        </w:rPr>
        <w:t>The continental invaders were generally called 'Saxons' by their neighbours</w:t>
      </w:r>
      <w:proofErr w:type="gramEnd"/>
      <w:r w:rsidR="006F4086" w:rsidRPr="004C211B">
        <w:rPr>
          <w:lang w:val="en-US"/>
        </w:rPr>
        <w:t xml:space="preserve">. The arrival of the Anglo-Saxons into Britain </w:t>
      </w:r>
      <w:proofErr w:type="gramStart"/>
      <w:r w:rsidR="006F4086" w:rsidRPr="004C211B">
        <w:rPr>
          <w:lang w:val="en-US"/>
        </w:rPr>
        <w:t>can be seen</w:t>
      </w:r>
      <w:proofErr w:type="gramEnd"/>
      <w:r w:rsidR="006F4086" w:rsidRPr="004C211B">
        <w:rPr>
          <w:lang w:val="en-US"/>
        </w:rPr>
        <w:t xml:space="preserve"> in the context of a general movement of </w:t>
      </w:r>
      <w:r w:rsidR="006F4086" w:rsidRPr="004C211B">
        <w:rPr>
          <w:i/>
          <w:iCs/>
          <w:lang w:val="en-US"/>
        </w:rPr>
        <w:t>German</w:t>
      </w:r>
      <w:r w:rsidR="006F4086" w:rsidRPr="004C211B">
        <w:rPr>
          <w:lang w:val="en-US"/>
        </w:rPr>
        <w:t xml:space="preserve"> people around Europe between the years 300 and 700, known as the </w:t>
      </w:r>
      <w:hyperlink r:id="rId6" w:tooltip="Migration period" w:history="1">
        <w:r w:rsidR="006F4086" w:rsidRPr="004C211B">
          <w:rPr>
            <w:rStyle w:val="a3"/>
            <w:lang w:val="en-US"/>
          </w:rPr>
          <w:t>Migration period</w:t>
        </w:r>
      </w:hyperlink>
      <w:r w:rsidR="006F4086" w:rsidRPr="004C211B">
        <w:rPr>
          <w:lang w:val="en-US"/>
        </w:rPr>
        <w:t xml:space="preserve"> (also called the Barbarian Invasions or Völkerwanderung). England </w:t>
      </w:r>
      <w:proofErr w:type="gramStart"/>
      <w:r w:rsidR="006F4086" w:rsidRPr="004C211B">
        <w:rPr>
          <w:lang w:val="en-US"/>
        </w:rPr>
        <w:t>is still called</w:t>
      </w:r>
      <w:proofErr w:type="gramEnd"/>
      <w:r w:rsidR="006F4086" w:rsidRPr="004C211B">
        <w:rPr>
          <w:lang w:val="en-US"/>
        </w:rPr>
        <w:t xml:space="preserve"> 'Sasana' in Gaelic, and its inhabitants are 'Sassenachs'. </w:t>
      </w:r>
    </w:p>
    <w:p w:rsidR="009C1369" w:rsidRPr="004C211B" w:rsidRDefault="009C1369" w:rsidP="0001081F">
      <w:pPr>
        <w:spacing w:after="0" w:line="240" w:lineRule="auto"/>
        <w:rPr>
          <w:rFonts w:ascii="Times New Roman" w:eastAsia="Times New Roman" w:hAnsi="Times New Roman" w:cs="Times New Roman"/>
          <w:sz w:val="24"/>
          <w:szCs w:val="24"/>
          <w:lang w:val="en-US" w:eastAsia="ru-RU"/>
        </w:rPr>
      </w:pPr>
      <w:r w:rsidRPr="004C211B">
        <w:rPr>
          <w:rFonts w:ascii="Times New Roman" w:eastAsia="Times New Roman" w:hAnsi="Times New Roman" w:cs="Times New Roman"/>
          <w:sz w:val="24"/>
          <w:szCs w:val="24"/>
          <w:lang w:val="en-US" w:eastAsia="ru-RU"/>
        </w:rPr>
        <w:t xml:space="preserve">The Roman armies withdrew from Britain early in the fifth century because they were needed back home to defend the crumbling centre of the Empire. Britain </w:t>
      </w:r>
      <w:proofErr w:type="gramStart"/>
      <w:r w:rsidRPr="004C211B">
        <w:rPr>
          <w:rFonts w:ascii="Times New Roman" w:eastAsia="Times New Roman" w:hAnsi="Times New Roman" w:cs="Times New Roman"/>
          <w:sz w:val="24"/>
          <w:szCs w:val="24"/>
          <w:lang w:val="en-US" w:eastAsia="ru-RU"/>
        </w:rPr>
        <w:t>was considered</w:t>
      </w:r>
      <w:proofErr w:type="gramEnd"/>
      <w:r w:rsidRPr="004C211B">
        <w:rPr>
          <w:rFonts w:ascii="Times New Roman" w:eastAsia="Times New Roman" w:hAnsi="Times New Roman" w:cs="Times New Roman"/>
          <w:sz w:val="24"/>
          <w:szCs w:val="24"/>
          <w:lang w:val="en-US" w:eastAsia="ru-RU"/>
        </w:rPr>
        <w:t xml:space="preserve"> a far-flung outpost of little value.</w:t>
      </w:r>
    </w:p>
    <w:p w:rsidR="009C1369" w:rsidRPr="004C211B" w:rsidRDefault="009C1369" w:rsidP="0001081F">
      <w:pPr>
        <w:spacing w:after="0" w:line="240" w:lineRule="auto"/>
        <w:rPr>
          <w:rFonts w:ascii="Times New Roman" w:eastAsia="Times New Roman" w:hAnsi="Times New Roman" w:cs="Times New Roman"/>
          <w:sz w:val="24"/>
          <w:szCs w:val="24"/>
          <w:lang w:val="en-US" w:eastAsia="ru-RU"/>
        </w:rPr>
      </w:pPr>
      <w:r w:rsidRPr="004C211B">
        <w:rPr>
          <w:rFonts w:ascii="Times New Roman" w:eastAsia="Times New Roman" w:hAnsi="Times New Roman" w:cs="Times New Roman"/>
          <w:sz w:val="24"/>
          <w:szCs w:val="24"/>
          <w:lang w:val="en-US" w:eastAsia="ru-RU"/>
        </w:rPr>
        <w:t xml:space="preserve">The Anglo-Saxon period lasted for 600 years, from 410 to 1066, and in that </w:t>
      </w:r>
      <w:proofErr w:type="gramStart"/>
      <w:r w:rsidRPr="004C211B">
        <w:rPr>
          <w:rFonts w:ascii="Times New Roman" w:eastAsia="Times New Roman" w:hAnsi="Times New Roman" w:cs="Times New Roman"/>
          <w:sz w:val="24"/>
          <w:szCs w:val="24"/>
          <w:lang w:val="en-US" w:eastAsia="ru-RU"/>
        </w:rPr>
        <w:t>time</w:t>
      </w:r>
      <w:proofErr w:type="gramEnd"/>
      <w:r w:rsidRPr="004C211B">
        <w:rPr>
          <w:rFonts w:ascii="Times New Roman" w:eastAsia="Times New Roman" w:hAnsi="Times New Roman" w:cs="Times New Roman"/>
          <w:sz w:val="24"/>
          <w:szCs w:val="24"/>
          <w:lang w:val="en-US" w:eastAsia="ru-RU"/>
        </w:rPr>
        <w:t xml:space="preserve"> Britain's political landscape underwent many changes.</w:t>
      </w:r>
    </w:p>
    <w:p w:rsidR="009C1369" w:rsidRPr="004C211B" w:rsidRDefault="009C1369" w:rsidP="0001081F">
      <w:pPr>
        <w:pStyle w:val="a4"/>
        <w:spacing w:before="0" w:beforeAutospacing="0" w:after="0" w:afterAutospacing="0"/>
        <w:rPr>
          <w:lang w:val="en-US"/>
        </w:rPr>
      </w:pPr>
      <w:r w:rsidRPr="004C211B">
        <w:rPr>
          <w:lang w:val="en-US"/>
        </w:rPr>
        <w:t xml:space="preserve">The Anglo-Saxon settlement of England was no overnight affair. The late-Roman army had many Germanic elements and from the fourth </w:t>
      </w:r>
      <w:proofErr w:type="gramStart"/>
      <w:r w:rsidRPr="004C211B">
        <w:rPr>
          <w:lang w:val="en-US"/>
        </w:rPr>
        <w:t>century</w:t>
      </w:r>
      <w:proofErr w:type="gramEnd"/>
      <w:r w:rsidRPr="004C211B">
        <w:rPr>
          <w:lang w:val="en-US"/>
        </w:rPr>
        <w:t xml:space="preserve"> they and their families had settled in Britain. It </w:t>
      </w:r>
      <w:proofErr w:type="gramStart"/>
      <w:r w:rsidRPr="004C211B">
        <w:rPr>
          <w:lang w:val="en-US"/>
        </w:rPr>
        <w:t>is, therefore, not surprising</w:t>
      </w:r>
      <w:proofErr w:type="gramEnd"/>
      <w:r w:rsidRPr="004C211B">
        <w:rPr>
          <w:lang w:val="en-US"/>
        </w:rPr>
        <w:t xml:space="preserve"> that after the withdrawal of the legions at the beginning of the fifth century individual towns looked to Germanic mercenaries to maintain their security. Vortigern, the post-Roman Kentish king, </w:t>
      </w:r>
      <w:proofErr w:type="gramStart"/>
      <w:r w:rsidRPr="004C211B">
        <w:rPr>
          <w:lang w:val="en-US"/>
        </w:rPr>
        <w:t>is often left</w:t>
      </w:r>
      <w:proofErr w:type="gramEnd"/>
      <w:r w:rsidRPr="004C211B">
        <w:rPr>
          <w:lang w:val="en-US"/>
        </w:rPr>
        <w:t xml:space="preserve"> to take the blame, but he was no doubt only one of several leaders who took this course. The fifth and sixth centuries saw increased Germanic settlement although the balance of local power fluctuated between Britons and </w:t>
      </w:r>
      <w:hyperlink r:id="rId7" w:history="1">
        <w:r w:rsidRPr="004C211B">
          <w:rPr>
            <w:rStyle w:val="a3"/>
            <w:lang w:val="en-US"/>
          </w:rPr>
          <w:t>Saxons</w:t>
        </w:r>
      </w:hyperlink>
      <w:r w:rsidRPr="004C211B">
        <w:rPr>
          <w:lang w:val="en-US"/>
        </w:rPr>
        <w:t xml:space="preserve">. </w:t>
      </w:r>
    </w:p>
    <w:p w:rsidR="009C1369" w:rsidRPr="004C211B" w:rsidRDefault="009C1369" w:rsidP="0001081F">
      <w:pPr>
        <w:pStyle w:val="a4"/>
        <w:spacing w:before="0" w:beforeAutospacing="0" w:after="0" w:afterAutospacing="0"/>
        <w:rPr>
          <w:lang w:val="en-US"/>
        </w:rPr>
      </w:pPr>
      <w:r w:rsidRPr="004C211B">
        <w:rPr>
          <w:lang w:val="en-US"/>
        </w:rPr>
        <w:t xml:space="preserve">The </w:t>
      </w:r>
      <w:proofErr w:type="gramStart"/>
      <w:r w:rsidRPr="004C211B">
        <w:rPr>
          <w:lang w:val="en-US"/>
        </w:rPr>
        <w:t>totally</w:t>
      </w:r>
      <w:proofErr w:type="gramEnd"/>
      <w:r w:rsidRPr="004C211B">
        <w:rPr>
          <w:lang w:val="en-US"/>
        </w:rPr>
        <w:t xml:space="preserve"> violent nature of their arrival is now thought to be rather exaggerated. Whilst it is certainly true that the newcomers did fight against the Britons (or as the Invaders called them the </w:t>
      </w:r>
      <w:r w:rsidRPr="004C211B">
        <w:rPr>
          <w:i/>
          <w:iCs/>
          <w:lang w:val="en-US"/>
        </w:rPr>
        <w:t xml:space="preserve">wealas </w:t>
      </w:r>
      <w:r w:rsidRPr="004C211B">
        <w:rPr>
          <w:lang w:val="en-US"/>
        </w:rPr>
        <w:t xml:space="preserve">- an Old English word meaning slave or foreigner!) in many areas much of the settlement was peaceful with farmers and </w:t>
      </w:r>
      <w:proofErr w:type="gramStart"/>
      <w:r w:rsidRPr="004C211B">
        <w:rPr>
          <w:lang w:val="en-US"/>
        </w:rPr>
        <w:t>craftsmen</w:t>
      </w:r>
      <w:proofErr w:type="gramEnd"/>
      <w:r w:rsidRPr="004C211B">
        <w:rPr>
          <w:lang w:val="en-US"/>
        </w:rPr>
        <w:t xml:space="preserve"> integrating themselves into existing communities. The numbers of the invaders was certainly large, and they certainly did affect the nature of British society, even to the extent of replacing the primary language, but they did not wipe out the native population.</w:t>
      </w:r>
    </w:p>
    <w:p w:rsidR="009C1369" w:rsidRPr="004C211B" w:rsidRDefault="009C1369" w:rsidP="0001081F">
      <w:pPr>
        <w:spacing w:after="0" w:line="240" w:lineRule="auto"/>
        <w:rPr>
          <w:rFonts w:ascii="Times New Roman" w:hAnsi="Times New Roman" w:cs="Times New Roman"/>
          <w:sz w:val="24"/>
          <w:szCs w:val="24"/>
          <w:lang w:val="en-US"/>
        </w:rPr>
      </w:pPr>
      <w:r w:rsidRPr="004C211B">
        <w:rPr>
          <w:rFonts w:ascii="Times New Roman" w:eastAsia="Times New Roman" w:hAnsi="Times New Roman" w:cs="Times New Roman"/>
          <w:sz w:val="24"/>
          <w:szCs w:val="24"/>
          <w:lang w:val="en-US" w:eastAsia="ru-RU"/>
        </w:rPr>
        <w:t xml:space="preserve">By the 6th </w:t>
      </w:r>
      <w:proofErr w:type="gramStart"/>
      <w:r w:rsidRPr="004C211B">
        <w:rPr>
          <w:rFonts w:ascii="Times New Roman" w:eastAsia="Times New Roman" w:hAnsi="Times New Roman" w:cs="Times New Roman"/>
          <w:sz w:val="24"/>
          <w:szCs w:val="24"/>
          <w:lang w:val="en-US" w:eastAsia="ru-RU"/>
        </w:rPr>
        <w:t>century</w:t>
      </w:r>
      <w:proofErr w:type="gramEnd"/>
      <w:r w:rsidRPr="004C211B">
        <w:rPr>
          <w:rFonts w:ascii="Times New Roman" w:eastAsia="Times New Roman" w:hAnsi="Times New Roman" w:cs="Times New Roman"/>
          <w:sz w:val="24"/>
          <w:szCs w:val="24"/>
          <w:lang w:val="en-US" w:eastAsia="ru-RU"/>
        </w:rPr>
        <w:t xml:space="preserve"> the Celtic chieftains are confined to mountainous Wales. The fertile plains of England </w:t>
      </w:r>
      <w:proofErr w:type="gramStart"/>
      <w:r w:rsidRPr="004C211B">
        <w:rPr>
          <w:rFonts w:ascii="Times New Roman" w:eastAsia="Times New Roman" w:hAnsi="Times New Roman" w:cs="Times New Roman"/>
          <w:sz w:val="24"/>
          <w:szCs w:val="24"/>
          <w:lang w:val="en-US" w:eastAsia="ru-RU"/>
        </w:rPr>
        <w:t>are occupied</w:t>
      </w:r>
      <w:proofErr w:type="gramEnd"/>
      <w:r w:rsidRPr="004C211B">
        <w:rPr>
          <w:rFonts w:ascii="Times New Roman" w:eastAsia="Times New Roman" w:hAnsi="Times New Roman" w:cs="Times New Roman"/>
          <w:sz w:val="24"/>
          <w:szCs w:val="24"/>
          <w:lang w:val="en-US" w:eastAsia="ru-RU"/>
        </w:rPr>
        <w:t xml:space="preserve"> now by Angles, Saxons and other German tribes from roughly the same area, such as Jutes and Frisians. Their chieftains set about establishing themselves as regional kings.  </w:t>
      </w:r>
      <w:r w:rsidRPr="004C211B">
        <w:rPr>
          <w:rFonts w:ascii="Times New Roman" w:hAnsi="Times New Roman" w:cs="Times New Roman"/>
          <w:sz w:val="24"/>
          <w:szCs w:val="24"/>
          <w:lang w:val="en-US"/>
        </w:rPr>
        <w:t xml:space="preserve">Ultimately, even in areas such as Northumbria, where Germanic settlement was sparse, the English language became the predominant one and the celtic language and lifestyles became marginalised to Wales, Cornwall and northern Scotland. </w:t>
      </w:r>
    </w:p>
    <w:p w:rsidR="00A26E35" w:rsidRPr="004C211B" w:rsidRDefault="009C1369" w:rsidP="0001081F">
      <w:pPr>
        <w:spacing w:after="0" w:line="240" w:lineRule="auto"/>
        <w:rPr>
          <w:rFonts w:ascii="Times New Roman" w:eastAsia="Times New Roman" w:hAnsi="Times New Roman" w:cs="Times New Roman"/>
          <w:sz w:val="24"/>
          <w:szCs w:val="24"/>
          <w:lang w:val="en-US" w:eastAsia="ru-RU"/>
        </w:rPr>
      </w:pPr>
      <w:r w:rsidRPr="004C211B">
        <w:rPr>
          <w:rFonts w:ascii="Times New Roman" w:eastAsia="Times New Roman" w:hAnsi="Times New Roman" w:cs="Times New Roman"/>
          <w:sz w:val="24"/>
          <w:szCs w:val="24"/>
          <w:lang w:val="en-US" w:eastAsia="ru-RU"/>
        </w:rPr>
        <w:t>Most of the information we have about the Anglo-Saxons comes from the Anglo-Saxon Chronicle, a year-by-year account of all the major events of the time.</w:t>
      </w:r>
      <w:r w:rsidRPr="004C211B">
        <w:rPr>
          <w:rFonts w:ascii="Times New Roman" w:hAnsi="Times New Roman" w:cs="Times New Roman"/>
          <w:sz w:val="24"/>
          <w:szCs w:val="24"/>
          <w:lang w:val="en-US"/>
        </w:rPr>
        <w:t xml:space="preserve"> This account of the migrations from Germany, following the collapse of the Roman Empire, </w:t>
      </w:r>
      <w:proofErr w:type="gramStart"/>
      <w:r w:rsidRPr="004C211B">
        <w:rPr>
          <w:rFonts w:ascii="Times New Roman" w:hAnsi="Times New Roman" w:cs="Times New Roman"/>
          <w:sz w:val="24"/>
          <w:szCs w:val="24"/>
          <w:lang w:val="en-US"/>
        </w:rPr>
        <w:t>is taken</w:t>
      </w:r>
      <w:proofErr w:type="gramEnd"/>
      <w:r w:rsidRPr="004C211B">
        <w:rPr>
          <w:rFonts w:ascii="Times New Roman" w:hAnsi="Times New Roman" w:cs="Times New Roman"/>
          <w:sz w:val="24"/>
          <w:szCs w:val="24"/>
          <w:lang w:val="en-US"/>
        </w:rPr>
        <w:t xml:space="preserve"> from the Anglo-Saxon Chronicles, and is how the later Anglo-Saxons saw the first arrival of their people. Since then, until quite recently, it has remained the accepted view of what happened. However, recent researches have shown it to be wrong in almost every detail</w:t>
      </w:r>
      <w:r w:rsidR="006F4086" w:rsidRPr="004C211B">
        <w:rPr>
          <w:rFonts w:ascii="Times New Roman" w:hAnsi="Times New Roman" w:cs="Times New Roman"/>
          <w:sz w:val="24"/>
          <w:szCs w:val="24"/>
          <w:lang w:val="en-US"/>
        </w:rPr>
        <w:t xml:space="preserve">. </w:t>
      </w:r>
    </w:p>
    <w:p w:rsidR="009C1369" w:rsidRPr="004C211B" w:rsidRDefault="009C1369" w:rsidP="0001081F">
      <w:pPr>
        <w:spacing w:after="0" w:line="240" w:lineRule="auto"/>
        <w:rPr>
          <w:rFonts w:ascii="Times New Roman" w:eastAsia="Times New Roman" w:hAnsi="Times New Roman" w:cs="Times New Roman"/>
          <w:sz w:val="24"/>
          <w:szCs w:val="24"/>
          <w:lang w:val="en-US" w:eastAsia="ru-RU"/>
        </w:rPr>
      </w:pPr>
      <w:r w:rsidRPr="004C211B">
        <w:rPr>
          <w:rFonts w:ascii="Times New Roman" w:eastAsia="Times New Roman" w:hAnsi="Times New Roman" w:cs="Times New Roman"/>
          <w:b/>
          <w:bCs/>
          <w:sz w:val="24"/>
          <w:szCs w:val="24"/>
          <w:lang w:val="en-US" w:eastAsia="ru-RU"/>
        </w:rPr>
        <w:t>Anglo-Saxon kingdoms: 5th - 9th century AD</w:t>
      </w:r>
    </w:p>
    <w:p w:rsidR="009C1369" w:rsidRPr="004C211B" w:rsidRDefault="009C1369" w:rsidP="0001081F">
      <w:pPr>
        <w:spacing w:after="0" w:line="240" w:lineRule="auto"/>
        <w:rPr>
          <w:rFonts w:ascii="Times New Roman" w:eastAsia="Times New Roman" w:hAnsi="Times New Roman" w:cs="Times New Roman"/>
          <w:sz w:val="24"/>
          <w:szCs w:val="24"/>
          <w:lang w:val="en-US" w:eastAsia="ru-RU"/>
        </w:rPr>
      </w:pPr>
      <w:r w:rsidRPr="004C211B">
        <w:rPr>
          <w:rFonts w:ascii="Times New Roman" w:eastAsia="Times New Roman" w:hAnsi="Times New Roman" w:cs="Times New Roman"/>
          <w:sz w:val="24"/>
          <w:szCs w:val="24"/>
          <w:lang w:val="en-US" w:eastAsia="ru-RU"/>
        </w:rPr>
        <w:t xml:space="preserve">The various Germanic tribal groups invading Britain from the 5th century, and either subduing or </w:t>
      </w:r>
      <w:hyperlink r:id="rId8" w:anchor="dnx" w:history="1">
        <w:r w:rsidRPr="004C211B">
          <w:rPr>
            <w:rFonts w:ascii="Times New Roman" w:eastAsia="Times New Roman" w:hAnsi="Times New Roman" w:cs="Times New Roman"/>
            <w:color w:val="0000FF"/>
            <w:sz w:val="24"/>
            <w:szCs w:val="24"/>
            <w:u w:val="single"/>
            <w:lang w:val="en-US" w:eastAsia="ru-RU"/>
          </w:rPr>
          <w:t>displacing the Celtic</w:t>
        </w:r>
      </w:hyperlink>
      <w:r w:rsidRPr="004C211B">
        <w:rPr>
          <w:rFonts w:ascii="Times New Roman" w:eastAsia="Times New Roman" w:hAnsi="Times New Roman" w:cs="Times New Roman"/>
          <w:sz w:val="24"/>
          <w:szCs w:val="24"/>
          <w:lang w:val="en-US" w:eastAsia="ru-RU"/>
        </w:rPr>
        <w:t xml:space="preserve"> inhabitants, have their own leaders who fight between themselves for supremacy in this new territory. The first region to re-establish some degree of stability is </w:t>
      </w:r>
      <w:r w:rsidRPr="004C211B">
        <w:rPr>
          <w:rFonts w:ascii="Times New Roman" w:eastAsia="Times New Roman" w:hAnsi="Times New Roman" w:cs="Times New Roman"/>
          <w:sz w:val="24"/>
          <w:szCs w:val="24"/>
          <w:lang w:val="en-US" w:eastAsia="ru-RU"/>
        </w:rPr>
        <w:lastRenderedPageBreak/>
        <w:t xml:space="preserve">southeast England, where kingdoms of Kent and Sussex are in existence before the end of the 5th century. Wessex, further west, becomes an identifiable kingdom not much later. </w:t>
      </w:r>
      <w:r w:rsidRPr="004C211B">
        <w:rPr>
          <w:rFonts w:ascii="Times New Roman" w:eastAsia="Times New Roman" w:hAnsi="Times New Roman" w:cs="Times New Roman"/>
          <w:sz w:val="24"/>
          <w:szCs w:val="24"/>
          <w:lang w:val="en-US" w:eastAsia="ru-RU"/>
        </w:rPr>
        <w:br/>
        <w:t xml:space="preserve">Gradually Anglo-Saxon kingdoms emerge over almost the whole of England. The exception is Cornwall, which like Wales remains a Celtic stronghold. In Anglo-Saxon </w:t>
      </w:r>
      <w:proofErr w:type="gramStart"/>
      <w:r w:rsidRPr="004C211B">
        <w:rPr>
          <w:rFonts w:ascii="Times New Roman" w:eastAsia="Times New Roman" w:hAnsi="Times New Roman" w:cs="Times New Roman"/>
          <w:sz w:val="24"/>
          <w:szCs w:val="24"/>
          <w:lang w:val="en-US" w:eastAsia="ru-RU"/>
        </w:rPr>
        <w:t>times</w:t>
      </w:r>
      <w:proofErr w:type="gramEnd"/>
      <w:r w:rsidRPr="004C211B">
        <w:rPr>
          <w:rFonts w:ascii="Times New Roman" w:eastAsia="Times New Roman" w:hAnsi="Times New Roman" w:cs="Times New Roman"/>
          <w:sz w:val="24"/>
          <w:szCs w:val="24"/>
          <w:lang w:val="en-US" w:eastAsia="ru-RU"/>
        </w:rPr>
        <w:t xml:space="preserve"> the people of Cornwall are known as the West Welsh. </w:t>
      </w:r>
    </w:p>
    <w:p w:rsidR="009C1369" w:rsidRPr="004C211B" w:rsidRDefault="009C1369" w:rsidP="0001081F">
      <w:pPr>
        <w:spacing w:after="0" w:line="240" w:lineRule="auto"/>
        <w:rPr>
          <w:rFonts w:ascii="Times New Roman" w:eastAsia="Times New Roman" w:hAnsi="Times New Roman" w:cs="Times New Roman"/>
          <w:sz w:val="24"/>
          <w:szCs w:val="24"/>
          <w:lang w:val="en-US" w:eastAsia="ru-RU"/>
        </w:rPr>
      </w:pPr>
      <w:r w:rsidRPr="004C211B">
        <w:rPr>
          <w:rFonts w:ascii="Times New Roman" w:eastAsia="Times New Roman" w:hAnsi="Times New Roman" w:cs="Times New Roman"/>
          <w:sz w:val="24"/>
          <w:szCs w:val="24"/>
          <w:lang w:val="en-US" w:eastAsia="ru-RU"/>
        </w:rPr>
        <w:t xml:space="preserve"> Though frequently fighting among themselves, the Anglo-Saxons accept in principle the idea that one of their kings is the overlord of all the English with the title </w:t>
      </w:r>
      <w:r w:rsidRPr="004C211B">
        <w:rPr>
          <w:rFonts w:ascii="Times New Roman" w:eastAsia="Times New Roman" w:hAnsi="Times New Roman" w:cs="Times New Roman"/>
          <w:i/>
          <w:iCs/>
          <w:sz w:val="24"/>
          <w:szCs w:val="24"/>
          <w:lang w:val="en-US" w:eastAsia="ru-RU"/>
        </w:rPr>
        <w:t>bretwalda</w:t>
      </w:r>
      <w:r w:rsidRPr="004C211B">
        <w:rPr>
          <w:rFonts w:ascii="Times New Roman" w:eastAsia="Times New Roman" w:hAnsi="Times New Roman" w:cs="Times New Roman"/>
          <w:sz w:val="24"/>
          <w:szCs w:val="24"/>
          <w:lang w:val="en-US" w:eastAsia="ru-RU"/>
        </w:rPr>
        <w:t xml:space="preserve">, meaning 'ruler of Britain'. According to </w:t>
      </w:r>
      <w:hyperlink r:id="rId9" w:anchor="etu" w:history="1">
        <w:r w:rsidRPr="004C211B">
          <w:rPr>
            <w:rFonts w:ascii="Times New Roman" w:eastAsia="Times New Roman" w:hAnsi="Times New Roman" w:cs="Times New Roman"/>
            <w:color w:val="0000FF"/>
            <w:sz w:val="24"/>
            <w:szCs w:val="24"/>
            <w:u w:val="single"/>
            <w:lang w:val="en-US" w:eastAsia="ru-RU"/>
          </w:rPr>
          <w:t>Bede</w:t>
        </w:r>
      </w:hyperlink>
      <w:r w:rsidRPr="004C211B">
        <w:rPr>
          <w:rFonts w:ascii="Times New Roman" w:eastAsia="Times New Roman" w:hAnsi="Times New Roman" w:cs="Times New Roman"/>
          <w:sz w:val="24"/>
          <w:szCs w:val="24"/>
          <w:lang w:val="en-US" w:eastAsia="ru-RU"/>
        </w:rPr>
        <w:t xml:space="preserve">, the first such ruler is a king of West Sussex by the name of Aelli. In the late 5th </w:t>
      </w:r>
      <w:proofErr w:type="gramStart"/>
      <w:r w:rsidRPr="004C211B">
        <w:rPr>
          <w:rFonts w:ascii="Times New Roman" w:eastAsia="Times New Roman" w:hAnsi="Times New Roman" w:cs="Times New Roman"/>
          <w:sz w:val="24"/>
          <w:szCs w:val="24"/>
          <w:lang w:val="en-US" w:eastAsia="ru-RU"/>
        </w:rPr>
        <w:t>century</w:t>
      </w:r>
      <w:proofErr w:type="gramEnd"/>
      <w:r w:rsidRPr="004C211B">
        <w:rPr>
          <w:rFonts w:ascii="Times New Roman" w:eastAsia="Times New Roman" w:hAnsi="Times New Roman" w:cs="Times New Roman"/>
          <w:sz w:val="24"/>
          <w:szCs w:val="24"/>
          <w:lang w:val="en-US" w:eastAsia="ru-RU"/>
        </w:rPr>
        <w:t xml:space="preserve"> Aelli is accepted as the </w:t>
      </w:r>
      <w:r w:rsidRPr="004C211B">
        <w:rPr>
          <w:rFonts w:ascii="Times New Roman" w:eastAsia="Times New Roman" w:hAnsi="Times New Roman" w:cs="Times New Roman"/>
          <w:i/>
          <w:iCs/>
          <w:sz w:val="24"/>
          <w:szCs w:val="24"/>
          <w:lang w:val="en-US" w:eastAsia="ru-RU"/>
        </w:rPr>
        <w:t>bretwalda</w:t>
      </w:r>
      <w:r w:rsidRPr="004C211B">
        <w:rPr>
          <w:rFonts w:ascii="Times New Roman" w:eastAsia="Times New Roman" w:hAnsi="Times New Roman" w:cs="Times New Roman"/>
          <w:sz w:val="24"/>
          <w:szCs w:val="24"/>
          <w:lang w:val="en-US" w:eastAsia="ru-RU"/>
        </w:rPr>
        <w:t xml:space="preserve"> of all the English south of the Humber. The wealth of such kings, by the 7th century, </w:t>
      </w:r>
      <w:proofErr w:type="gramStart"/>
      <w:r w:rsidRPr="004C211B">
        <w:rPr>
          <w:rFonts w:ascii="Times New Roman" w:eastAsia="Times New Roman" w:hAnsi="Times New Roman" w:cs="Times New Roman"/>
          <w:sz w:val="24"/>
          <w:szCs w:val="24"/>
          <w:lang w:val="en-US" w:eastAsia="ru-RU"/>
        </w:rPr>
        <w:t>can be seen</w:t>
      </w:r>
      <w:proofErr w:type="gramEnd"/>
      <w:r w:rsidRPr="004C211B">
        <w:rPr>
          <w:rFonts w:ascii="Times New Roman" w:eastAsia="Times New Roman" w:hAnsi="Times New Roman" w:cs="Times New Roman"/>
          <w:sz w:val="24"/>
          <w:szCs w:val="24"/>
          <w:lang w:val="en-US" w:eastAsia="ru-RU"/>
        </w:rPr>
        <w:t xml:space="preserve"> in the treasure found at </w:t>
      </w:r>
      <w:hyperlink r:id="rId10" w:history="1">
        <w:r w:rsidRPr="004C211B">
          <w:rPr>
            <w:rFonts w:ascii="Times New Roman" w:eastAsia="Times New Roman" w:hAnsi="Times New Roman" w:cs="Times New Roman"/>
            <w:color w:val="0000FF"/>
            <w:sz w:val="24"/>
            <w:szCs w:val="24"/>
            <w:u w:val="single"/>
            <w:lang w:val="en-US" w:eastAsia="ru-RU"/>
          </w:rPr>
          <w:t>Sutton Hoo</w:t>
        </w:r>
      </w:hyperlink>
      <w:r w:rsidRPr="004C211B">
        <w:rPr>
          <w:rFonts w:ascii="Times New Roman" w:eastAsia="Times New Roman" w:hAnsi="Times New Roman" w:cs="Times New Roman"/>
          <w:sz w:val="24"/>
          <w:szCs w:val="24"/>
          <w:lang w:val="en-US" w:eastAsia="ru-RU"/>
        </w:rPr>
        <w:t xml:space="preserve">. </w:t>
      </w:r>
      <w:r w:rsidR="006F4086" w:rsidRPr="004C211B">
        <w:rPr>
          <w:rFonts w:ascii="Times New Roman" w:hAnsi="Times New Roman" w:cs="Times New Roman"/>
          <w:sz w:val="24"/>
          <w:szCs w:val="24"/>
          <w:lang w:val="en-US"/>
        </w:rPr>
        <w:t>The Venerable Bede (died 735 AD), whose 'Ecclesiastical History of the English People' is our major source for the history of Britain from the late sixth to the early eighth century</w:t>
      </w:r>
      <w:r w:rsidRPr="004C211B">
        <w:rPr>
          <w:rFonts w:ascii="Times New Roman" w:eastAsia="Times New Roman" w:hAnsi="Times New Roman" w:cs="Times New Roman"/>
          <w:sz w:val="24"/>
          <w:szCs w:val="24"/>
          <w:lang w:val="en-US" w:eastAsia="ru-RU"/>
        </w:rPr>
        <w:br/>
        <w:t xml:space="preserve">By the usual processes of warfare, marriage and inheritance, the Anglo-Saxon kingdoms gradually coalesce. By the 8th </w:t>
      </w:r>
      <w:proofErr w:type="gramStart"/>
      <w:r w:rsidRPr="004C211B">
        <w:rPr>
          <w:rFonts w:ascii="Times New Roman" w:eastAsia="Times New Roman" w:hAnsi="Times New Roman" w:cs="Times New Roman"/>
          <w:sz w:val="24"/>
          <w:szCs w:val="24"/>
          <w:lang w:val="en-US" w:eastAsia="ru-RU"/>
        </w:rPr>
        <w:t>century</w:t>
      </w:r>
      <w:proofErr w:type="gramEnd"/>
      <w:r w:rsidRPr="004C211B">
        <w:rPr>
          <w:rFonts w:ascii="Times New Roman" w:eastAsia="Times New Roman" w:hAnsi="Times New Roman" w:cs="Times New Roman"/>
          <w:sz w:val="24"/>
          <w:szCs w:val="24"/>
          <w:lang w:val="en-US" w:eastAsia="ru-RU"/>
        </w:rPr>
        <w:t xml:space="preserve"> the number has been reduced to seven - a group known as the Heptarchy (</w:t>
      </w:r>
      <w:r w:rsidRPr="004C211B">
        <w:rPr>
          <w:rFonts w:ascii="Times New Roman" w:eastAsia="Times New Roman" w:hAnsi="Times New Roman" w:cs="Times New Roman"/>
          <w:i/>
          <w:iCs/>
          <w:sz w:val="24"/>
          <w:szCs w:val="24"/>
          <w:lang w:val="en-US" w:eastAsia="ru-RU"/>
        </w:rPr>
        <w:t>hepta</w:t>
      </w:r>
      <w:r w:rsidRPr="004C211B">
        <w:rPr>
          <w:rFonts w:ascii="Times New Roman" w:eastAsia="Times New Roman" w:hAnsi="Times New Roman" w:cs="Times New Roman"/>
          <w:sz w:val="24"/>
          <w:szCs w:val="24"/>
          <w:lang w:val="en-US" w:eastAsia="ru-RU"/>
        </w:rPr>
        <w:t xml:space="preserve"> 'seven' and </w:t>
      </w:r>
      <w:r w:rsidRPr="004C211B">
        <w:rPr>
          <w:rFonts w:ascii="Times New Roman" w:eastAsia="Times New Roman" w:hAnsi="Times New Roman" w:cs="Times New Roman"/>
          <w:i/>
          <w:iCs/>
          <w:sz w:val="24"/>
          <w:szCs w:val="24"/>
          <w:lang w:val="en-US" w:eastAsia="ru-RU"/>
        </w:rPr>
        <w:t>arche</w:t>
      </w:r>
      <w:r w:rsidRPr="004C211B">
        <w:rPr>
          <w:rFonts w:ascii="Times New Roman" w:eastAsia="Times New Roman" w:hAnsi="Times New Roman" w:cs="Times New Roman"/>
          <w:sz w:val="24"/>
          <w:szCs w:val="24"/>
          <w:lang w:val="en-US" w:eastAsia="ru-RU"/>
        </w:rPr>
        <w:t xml:space="preserve"> 'rule' in Greek). </w:t>
      </w:r>
    </w:p>
    <w:p w:rsidR="009C1369" w:rsidRPr="004C211B" w:rsidRDefault="009C1369" w:rsidP="0001081F">
      <w:pPr>
        <w:spacing w:after="0" w:line="240" w:lineRule="auto"/>
        <w:rPr>
          <w:rFonts w:ascii="Times New Roman" w:eastAsia="Times New Roman" w:hAnsi="Times New Roman" w:cs="Times New Roman"/>
          <w:sz w:val="24"/>
          <w:szCs w:val="24"/>
          <w:lang w:val="en-US" w:eastAsia="ru-RU"/>
        </w:rPr>
      </w:pPr>
      <w:r w:rsidRPr="004C211B">
        <w:rPr>
          <w:rFonts w:ascii="Times New Roman" w:eastAsia="Times New Roman" w:hAnsi="Times New Roman" w:cs="Times New Roman"/>
          <w:sz w:val="24"/>
          <w:szCs w:val="24"/>
          <w:lang w:val="en-US" w:eastAsia="ru-RU"/>
        </w:rPr>
        <w:t xml:space="preserve">The Heptarchy includes four relatively small kingdoms round the southeast coast, roughly corresponding to the areas still known by the same names - Sussex (land of the South Saxons), Kent, Essex (the East Saxons) and East Anglia (the East Angles). </w:t>
      </w:r>
      <w:r w:rsidRPr="004C211B">
        <w:rPr>
          <w:rFonts w:ascii="Times New Roman" w:eastAsia="Times New Roman" w:hAnsi="Times New Roman" w:cs="Times New Roman"/>
          <w:sz w:val="24"/>
          <w:szCs w:val="24"/>
          <w:lang w:val="en-US" w:eastAsia="ru-RU"/>
        </w:rPr>
        <w:br/>
        <w:t xml:space="preserve">The three large kingdoms are great horizontal slices across England - Northumbria in the north, Mercia in the midlands and Wessex in the south. Each of these in turn is the dominant power within England - Northumbria in the 7th century, Mercia in the 8th and Wessex in the 9th century. At the end of this </w:t>
      </w:r>
      <w:proofErr w:type="gramStart"/>
      <w:r w:rsidRPr="004C211B">
        <w:rPr>
          <w:rFonts w:ascii="Times New Roman" w:eastAsia="Times New Roman" w:hAnsi="Times New Roman" w:cs="Times New Roman"/>
          <w:sz w:val="24"/>
          <w:szCs w:val="24"/>
          <w:lang w:val="en-US" w:eastAsia="ru-RU"/>
        </w:rPr>
        <w:t>period</w:t>
      </w:r>
      <w:proofErr w:type="gramEnd"/>
      <w:r w:rsidRPr="004C211B">
        <w:rPr>
          <w:rFonts w:ascii="Times New Roman" w:eastAsia="Times New Roman" w:hAnsi="Times New Roman" w:cs="Times New Roman"/>
          <w:sz w:val="24"/>
          <w:szCs w:val="24"/>
          <w:lang w:val="en-US" w:eastAsia="ru-RU"/>
        </w:rPr>
        <w:t xml:space="preserve"> a unified England at last begins to emerge - under the banner of Wessex, in the time of </w:t>
      </w:r>
      <w:hyperlink r:id="rId11" w:anchor="erg" w:history="1">
        <w:r w:rsidRPr="004C211B">
          <w:rPr>
            <w:rFonts w:ascii="Times New Roman" w:eastAsia="Times New Roman" w:hAnsi="Times New Roman" w:cs="Times New Roman"/>
            <w:color w:val="0000FF"/>
            <w:sz w:val="24"/>
            <w:szCs w:val="24"/>
            <w:u w:val="single"/>
            <w:lang w:val="en-US" w:eastAsia="ru-RU"/>
          </w:rPr>
          <w:t>Alfred the Great</w:t>
        </w:r>
      </w:hyperlink>
      <w:r w:rsidRPr="004C211B">
        <w:rPr>
          <w:rFonts w:ascii="Times New Roman" w:eastAsia="Times New Roman" w:hAnsi="Times New Roman" w:cs="Times New Roman"/>
          <w:sz w:val="24"/>
          <w:szCs w:val="24"/>
          <w:lang w:val="en-US" w:eastAsia="ru-RU"/>
        </w:rPr>
        <w:t xml:space="preserve">. </w:t>
      </w:r>
    </w:p>
    <w:p w:rsidR="009C1369" w:rsidRPr="004C211B" w:rsidRDefault="009C1369" w:rsidP="0001081F">
      <w:pPr>
        <w:spacing w:after="0" w:line="240" w:lineRule="auto"/>
        <w:rPr>
          <w:rFonts w:ascii="Times New Roman" w:eastAsia="Times New Roman" w:hAnsi="Times New Roman" w:cs="Times New Roman"/>
          <w:sz w:val="24"/>
          <w:szCs w:val="24"/>
          <w:lang w:val="en-US" w:eastAsia="ru-RU"/>
        </w:rPr>
      </w:pPr>
      <w:r w:rsidRPr="004C211B">
        <w:rPr>
          <w:rFonts w:ascii="Times New Roman" w:eastAsia="Times New Roman" w:hAnsi="Times New Roman" w:cs="Times New Roman"/>
          <w:b/>
          <w:bCs/>
          <w:sz w:val="24"/>
          <w:szCs w:val="24"/>
          <w:lang w:val="en-US" w:eastAsia="ru-RU"/>
        </w:rPr>
        <w:t>Anglo-Saxon Christianity: 6th - 8th century AD</w:t>
      </w:r>
    </w:p>
    <w:p w:rsidR="009C1369" w:rsidRPr="004C211B" w:rsidRDefault="006F4086" w:rsidP="0001081F">
      <w:pPr>
        <w:spacing w:after="0" w:line="240" w:lineRule="auto"/>
        <w:rPr>
          <w:rFonts w:ascii="Times New Roman" w:eastAsia="Times New Roman" w:hAnsi="Times New Roman" w:cs="Times New Roman"/>
          <w:sz w:val="24"/>
          <w:szCs w:val="24"/>
          <w:lang w:val="en-US" w:eastAsia="ru-RU"/>
        </w:rPr>
      </w:pPr>
      <w:r w:rsidRPr="004C211B">
        <w:rPr>
          <w:rFonts w:ascii="Times New Roman" w:hAnsi="Times New Roman" w:cs="Times New Roman"/>
          <w:sz w:val="24"/>
          <w:szCs w:val="24"/>
          <w:lang w:val="en-US"/>
        </w:rPr>
        <w:t xml:space="preserve">Although the </w:t>
      </w:r>
      <w:hyperlink r:id="rId12" w:history="1">
        <w:r w:rsidRPr="004C211B">
          <w:rPr>
            <w:rStyle w:val="a3"/>
            <w:rFonts w:ascii="Times New Roman" w:hAnsi="Times New Roman" w:cs="Times New Roman"/>
            <w:sz w:val="24"/>
            <w:szCs w:val="24"/>
            <w:lang w:val="en-US"/>
          </w:rPr>
          <w:t>Romano-British Church</w:t>
        </w:r>
      </w:hyperlink>
      <w:r w:rsidRPr="004C211B">
        <w:rPr>
          <w:rFonts w:ascii="Times New Roman" w:hAnsi="Times New Roman" w:cs="Times New Roman"/>
          <w:sz w:val="24"/>
          <w:szCs w:val="24"/>
          <w:lang w:val="en-US"/>
        </w:rPr>
        <w:t xml:space="preserve"> survived and the Anglo-Saxons would have had contact with indigenous Christians, the Church initially existed only on the fringes of English settlement, as paganism remained strong. </w:t>
      </w:r>
      <w:r w:rsidR="009C1369" w:rsidRPr="004C211B">
        <w:rPr>
          <w:rFonts w:ascii="Times New Roman" w:eastAsia="Times New Roman" w:hAnsi="Times New Roman" w:cs="Times New Roman"/>
          <w:sz w:val="24"/>
          <w:szCs w:val="24"/>
          <w:lang w:val="en-US" w:eastAsia="ru-RU"/>
        </w:rPr>
        <w:t xml:space="preserve">Although Kent is one of the smaller Anglo-Saxon kingdoms, there is one field in which it retains a certain pre-eminence. The reason is the arrival in AD 597 in Canterbury, the Kentish capital, of a party of monks sent from Rome by Pope </w:t>
      </w:r>
      <w:hyperlink r:id="rId13" w:anchor="ejn" w:history="1">
        <w:r w:rsidR="009C1369" w:rsidRPr="004C211B">
          <w:rPr>
            <w:rFonts w:ascii="Times New Roman" w:eastAsia="Times New Roman" w:hAnsi="Times New Roman" w:cs="Times New Roman"/>
            <w:color w:val="0000FF"/>
            <w:sz w:val="24"/>
            <w:szCs w:val="24"/>
            <w:u w:val="single"/>
            <w:lang w:val="en-US" w:eastAsia="ru-RU"/>
          </w:rPr>
          <w:t>Gregory I</w:t>
        </w:r>
      </w:hyperlink>
      <w:r w:rsidR="009C1369" w:rsidRPr="004C211B">
        <w:rPr>
          <w:rFonts w:ascii="Times New Roman" w:eastAsia="Times New Roman" w:hAnsi="Times New Roman" w:cs="Times New Roman"/>
          <w:sz w:val="24"/>
          <w:szCs w:val="24"/>
          <w:lang w:val="en-US" w:eastAsia="ru-RU"/>
        </w:rPr>
        <w:t xml:space="preserve"> and led by Augustine (subsequently St Augustine, the first archbishop of Canterbury). They </w:t>
      </w:r>
      <w:proofErr w:type="gramStart"/>
      <w:r w:rsidR="009C1369" w:rsidRPr="004C211B">
        <w:rPr>
          <w:rFonts w:ascii="Times New Roman" w:eastAsia="Times New Roman" w:hAnsi="Times New Roman" w:cs="Times New Roman"/>
          <w:sz w:val="24"/>
          <w:szCs w:val="24"/>
          <w:lang w:val="en-US" w:eastAsia="ru-RU"/>
        </w:rPr>
        <w:t>are well received</w:t>
      </w:r>
      <w:proofErr w:type="gramEnd"/>
      <w:r w:rsidR="009C1369" w:rsidRPr="004C211B">
        <w:rPr>
          <w:rFonts w:ascii="Times New Roman" w:eastAsia="Times New Roman" w:hAnsi="Times New Roman" w:cs="Times New Roman"/>
          <w:sz w:val="24"/>
          <w:szCs w:val="24"/>
          <w:lang w:val="en-US" w:eastAsia="ru-RU"/>
        </w:rPr>
        <w:t xml:space="preserve"> by Ethelbert, a pagan king of Kent, largely because his wife (daughter of a </w:t>
      </w:r>
      <w:hyperlink r:id="rId14" w:anchor="ekq" w:history="1">
        <w:r w:rsidR="009C1369" w:rsidRPr="004C211B">
          <w:rPr>
            <w:rFonts w:ascii="Times New Roman" w:eastAsia="Times New Roman" w:hAnsi="Times New Roman" w:cs="Times New Roman"/>
            <w:color w:val="0000FF"/>
            <w:sz w:val="24"/>
            <w:szCs w:val="24"/>
            <w:u w:val="single"/>
            <w:lang w:val="en-US" w:eastAsia="ru-RU"/>
          </w:rPr>
          <w:t>Merovingian</w:t>
        </w:r>
      </w:hyperlink>
      <w:r w:rsidR="009C1369" w:rsidRPr="004C211B">
        <w:rPr>
          <w:rFonts w:ascii="Times New Roman" w:eastAsia="Times New Roman" w:hAnsi="Times New Roman" w:cs="Times New Roman"/>
          <w:sz w:val="24"/>
          <w:szCs w:val="24"/>
          <w:lang w:val="en-US" w:eastAsia="ru-RU"/>
        </w:rPr>
        <w:t xml:space="preserve"> king of the Franks) is already a Christian. </w:t>
      </w:r>
      <w:r w:rsidR="009C1369" w:rsidRPr="004C211B">
        <w:rPr>
          <w:rFonts w:ascii="Times New Roman" w:eastAsia="Times New Roman" w:hAnsi="Times New Roman" w:cs="Times New Roman"/>
          <w:sz w:val="24"/>
          <w:szCs w:val="24"/>
          <w:lang w:val="en-US" w:eastAsia="ru-RU"/>
        </w:rPr>
        <w:br/>
        <w:t xml:space="preserve">A generation later, in 625, a Kentish princess travels to York to marry a pagan king of Northumbria. Paulinus, another missionary from Rome, accompanies her. He becomes the first archbishop of York. </w:t>
      </w:r>
    </w:p>
    <w:p w:rsidR="009C1369" w:rsidRPr="004C211B" w:rsidRDefault="009C1369" w:rsidP="0001081F">
      <w:pPr>
        <w:spacing w:after="0" w:line="240" w:lineRule="auto"/>
        <w:rPr>
          <w:rFonts w:ascii="Times New Roman" w:eastAsia="Times New Roman" w:hAnsi="Times New Roman" w:cs="Times New Roman"/>
          <w:sz w:val="24"/>
          <w:szCs w:val="24"/>
          <w:lang w:val="en-US" w:eastAsia="ru-RU"/>
        </w:rPr>
      </w:pPr>
      <w:r w:rsidRPr="004C211B">
        <w:rPr>
          <w:rFonts w:ascii="Times New Roman" w:eastAsia="Times New Roman" w:hAnsi="Times New Roman" w:cs="Times New Roman"/>
          <w:sz w:val="24"/>
          <w:szCs w:val="24"/>
          <w:lang w:val="en-US" w:eastAsia="ru-RU"/>
        </w:rPr>
        <w:t xml:space="preserve"> In </w:t>
      </w:r>
      <w:proofErr w:type="gramStart"/>
      <w:r w:rsidRPr="004C211B">
        <w:rPr>
          <w:rFonts w:ascii="Times New Roman" w:eastAsia="Times New Roman" w:hAnsi="Times New Roman" w:cs="Times New Roman"/>
          <w:sz w:val="24"/>
          <w:szCs w:val="24"/>
          <w:lang w:val="en-US" w:eastAsia="ru-RU"/>
        </w:rPr>
        <w:t>Northumbria</w:t>
      </w:r>
      <w:proofErr w:type="gramEnd"/>
      <w:r w:rsidRPr="004C211B">
        <w:rPr>
          <w:rFonts w:ascii="Times New Roman" w:eastAsia="Times New Roman" w:hAnsi="Times New Roman" w:cs="Times New Roman"/>
          <w:sz w:val="24"/>
          <w:szCs w:val="24"/>
          <w:lang w:val="en-US" w:eastAsia="ru-RU"/>
        </w:rPr>
        <w:t xml:space="preserve"> the Roman Catholics find themselves in conflict with a variation of the faith, brought to these regions by </w:t>
      </w:r>
      <w:hyperlink r:id="rId15" w:anchor="ejg" w:history="1">
        <w:r w:rsidRPr="004C211B">
          <w:rPr>
            <w:rFonts w:ascii="Times New Roman" w:eastAsia="Times New Roman" w:hAnsi="Times New Roman" w:cs="Times New Roman"/>
            <w:color w:val="0000FF"/>
            <w:sz w:val="24"/>
            <w:szCs w:val="24"/>
            <w:u w:val="single"/>
            <w:lang w:val="en-US" w:eastAsia="ru-RU"/>
          </w:rPr>
          <w:t>Celtic missionaries</w:t>
        </w:r>
      </w:hyperlink>
      <w:r w:rsidRPr="004C211B">
        <w:rPr>
          <w:rFonts w:ascii="Times New Roman" w:eastAsia="Times New Roman" w:hAnsi="Times New Roman" w:cs="Times New Roman"/>
          <w:sz w:val="24"/>
          <w:szCs w:val="24"/>
          <w:lang w:val="en-US" w:eastAsia="ru-RU"/>
        </w:rPr>
        <w:t xml:space="preserve"> from Ireland. The differences are slight and procedural, rather than weighty matters of doctrine. They concern such details as how a monk's head </w:t>
      </w:r>
      <w:proofErr w:type="gramStart"/>
      <w:r w:rsidRPr="004C211B">
        <w:rPr>
          <w:rFonts w:ascii="Times New Roman" w:eastAsia="Times New Roman" w:hAnsi="Times New Roman" w:cs="Times New Roman"/>
          <w:sz w:val="24"/>
          <w:szCs w:val="24"/>
          <w:lang w:val="en-US" w:eastAsia="ru-RU"/>
        </w:rPr>
        <w:t>should be shaved</w:t>
      </w:r>
      <w:proofErr w:type="gramEnd"/>
      <w:r w:rsidRPr="004C211B">
        <w:rPr>
          <w:rFonts w:ascii="Times New Roman" w:eastAsia="Times New Roman" w:hAnsi="Times New Roman" w:cs="Times New Roman"/>
          <w:sz w:val="24"/>
          <w:szCs w:val="24"/>
          <w:lang w:val="en-US" w:eastAsia="ru-RU"/>
        </w:rPr>
        <w:t xml:space="preserve"> for his tonsure, and the correct way of calculating the date of Easter. </w:t>
      </w:r>
      <w:proofErr w:type="gramStart"/>
      <w:r w:rsidRPr="004C211B">
        <w:rPr>
          <w:rFonts w:ascii="Times New Roman" w:eastAsia="Times New Roman" w:hAnsi="Times New Roman" w:cs="Times New Roman"/>
          <w:sz w:val="24"/>
          <w:szCs w:val="24"/>
          <w:lang w:val="en-US" w:eastAsia="ru-RU"/>
        </w:rPr>
        <w:t>But</w:t>
      </w:r>
      <w:proofErr w:type="gramEnd"/>
      <w:r w:rsidRPr="004C211B">
        <w:rPr>
          <w:rFonts w:ascii="Times New Roman" w:eastAsia="Times New Roman" w:hAnsi="Times New Roman" w:cs="Times New Roman"/>
          <w:sz w:val="24"/>
          <w:szCs w:val="24"/>
          <w:lang w:val="en-US" w:eastAsia="ru-RU"/>
        </w:rPr>
        <w:t xml:space="preserve"> underlying these concerns is the more important question of whether the English church should be subordinate to Rome. </w:t>
      </w:r>
      <w:r w:rsidRPr="004C211B">
        <w:rPr>
          <w:rFonts w:ascii="Times New Roman" w:eastAsia="Times New Roman" w:hAnsi="Times New Roman" w:cs="Times New Roman"/>
          <w:sz w:val="24"/>
          <w:szCs w:val="24"/>
          <w:lang w:val="en-US" w:eastAsia="ru-RU"/>
        </w:rPr>
        <w:br/>
        <w:t xml:space="preserve">The issue is decided at the synod of Whitby in 664. Oswiu, the king of Northumbria, listens to the arguments. He comes down on the side of Rome. </w:t>
      </w:r>
    </w:p>
    <w:p w:rsidR="009C1369" w:rsidRPr="004C211B" w:rsidRDefault="009C1369" w:rsidP="0001081F">
      <w:pPr>
        <w:spacing w:after="0" w:line="240" w:lineRule="auto"/>
        <w:rPr>
          <w:rFonts w:ascii="Times New Roman" w:hAnsi="Times New Roman" w:cs="Times New Roman"/>
          <w:sz w:val="24"/>
          <w:szCs w:val="24"/>
          <w:lang w:val="en-US"/>
        </w:rPr>
      </w:pPr>
      <w:r w:rsidRPr="004C211B">
        <w:rPr>
          <w:rFonts w:ascii="Times New Roman" w:eastAsia="Times New Roman" w:hAnsi="Times New Roman" w:cs="Times New Roman"/>
          <w:sz w:val="24"/>
          <w:szCs w:val="24"/>
          <w:lang w:val="en-US" w:eastAsia="ru-RU"/>
        </w:rPr>
        <w:t xml:space="preserve"> Other Anglo-Saxon kings follow Oswiu's example in their territories. The result is a strengthened English church with an important role in Europe. In the 8th century missionaries such as </w:t>
      </w:r>
      <w:hyperlink r:id="rId16" w:anchor="etl" w:history="1">
        <w:r w:rsidRPr="004C211B">
          <w:rPr>
            <w:rFonts w:ascii="Times New Roman" w:eastAsia="Times New Roman" w:hAnsi="Times New Roman" w:cs="Times New Roman"/>
            <w:color w:val="0000FF"/>
            <w:sz w:val="24"/>
            <w:szCs w:val="24"/>
            <w:u w:val="single"/>
            <w:lang w:val="en-US" w:eastAsia="ru-RU"/>
          </w:rPr>
          <w:t>Willibrord and Boniface</w:t>
        </w:r>
      </w:hyperlink>
      <w:r w:rsidRPr="004C211B">
        <w:rPr>
          <w:rFonts w:ascii="Times New Roman" w:eastAsia="Times New Roman" w:hAnsi="Times New Roman" w:cs="Times New Roman"/>
          <w:sz w:val="24"/>
          <w:szCs w:val="24"/>
          <w:lang w:val="en-US" w:eastAsia="ru-RU"/>
        </w:rPr>
        <w:t xml:space="preserve"> play a major part in convertin</w:t>
      </w:r>
      <w:r w:rsidR="004C211B">
        <w:rPr>
          <w:rFonts w:ascii="Times New Roman" w:eastAsia="Times New Roman" w:hAnsi="Times New Roman" w:cs="Times New Roman"/>
          <w:sz w:val="24"/>
          <w:szCs w:val="24"/>
          <w:lang w:val="en-US" w:eastAsia="ru-RU"/>
        </w:rPr>
        <w:t xml:space="preserve">g the pagans of northern </w:t>
      </w:r>
      <w:proofErr w:type="gramStart"/>
      <w:r w:rsidR="004C211B">
        <w:rPr>
          <w:rFonts w:ascii="Times New Roman" w:eastAsia="Times New Roman" w:hAnsi="Times New Roman" w:cs="Times New Roman"/>
          <w:sz w:val="24"/>
          <w:szCs w:val="24"/>
          <w:lang w:val="en-US" w:eastAsia="ru-RU"/>
        </w:rPr>
        <w:t>Germany</w:t>
      </w:r>
      <w:r w:rsidRPr="004C211B">
        <w:rPr>
          <w:rFonts w:ascii="Times New Roman" w:eastAsia="Times New Roman" w:hAnsi="Times New Roman" w:cs="Times New Roman"/>
          <w:sz w:val="24"/>
          <w:szCs w:val="24"/>
          <w:lang w:val="en-US" w:eastAsia="ru-RU"/>
        </w:rPr>
        <w:t>.</w:t>
      </w:r>
      <w:proofErr w:type="gramEnd"/>
      <w:r w:rsidRPr="004C211B">
        <w:rPr>
          <w:rFonts w:ascii="Times New Roman" w:eastAsia="Times New Roman" w:hAnsi="Times New Roman" w:cs="Times New Roman"/>
          <w:sz w:val="24"/>
          <w:szCs w:val="24"/>
          <w:lang w:val="en-US" w:eastAsia="ru-RU"/>
        </w:rPr>
        <w:t xml:space="preserve"> Alcuin goes from York to establish </w:t>
      </w:r>
      <w:hyperlink r:id="rId17" w:anchor="eli" w:history="1">
        <w:r w:rsidRPr="004C211B">
          <w:rPr>
            <w:rFonts w:ascii="Times New Roman" w:eastAsia="Times New Roman" w:hAnsi="Times New Roman" w:cs="Times New Roman"/>
            <w:color w:val="0000FF"/>
            <w:sz w:val="24"/>
            <w:szCs w:val="24"/>
            <w:u w:val="single"/>
            <w:lang w:val="en-US" w:eastAsia="ru-RU"/>
          </w:rPr>
          <w:t>Charlemagne's palace school</w:t>
        </w:r>
      </w:hyperlink>
      <w:r w:rsidRPr="004C211B">
        <w:rPr>
          <w:rFonts w:ascii="Times New Roman" w:eastAsia="Times New Roman" w:hAnsi="Times New Roman" w:cs="Times New Roman"/>
          <w:sz w:val="24"/>
          <w:szCs w:val="24"/>
          <w:lang w:val="en-US" w:eastAsia="ru-RU"/>
        </w:rPr>
        <w:t xml:space="preserve"> in Aachen. </w:t>
      </w:r>
      <w:r w:rsidRPr="004C211B">
        <w:rPr>
          <w:rFonts w:ascii="Times New Roman" w:eastAsia="Times New Roman" w:hAnsi="Times New Roman" w:cs="Times New Roman"/>
          <w:sz w:val="24"/>
          <w:szCs w:val="24"/>
          <w:lang w:val="en-US" w:eastAsia="ru-RU"/>
        </w:rPr>
        <w:br/>
      </w:r>
      <w:r w:rsidRPr="004C211B">
        <w:rPr>
          <w:rFonts w:ascii="Times New Roman" w:hAnsi="Times New Roman" w:cs="Times New Roman"/>
          <w:sz w:val="24"/>
          <w:szCs w:val="24"/>
          <w:lang w:val="en-US"/>
        </w:rPr>
        <w:t xml:space="preserve">The four kingdoms soon relapsed into paganism, and initially only Kent </w:t>
      </w:r>
      <w:proofErr w:type="gramStart"/>
      <w:r w:rsidRPr="004C211B">
        <w:rPr>
          <w:rFonts w:ascii="Times New Roman" w:hAnsi="Times New Roman" w:cs="Times New Roman"/>
          <w:sz w:val="24"/>
          <w:szCs w:val="24"/>
          <w:lang w:val="en-US"/>
        </w:rPr>
        <w:t>was reconverted</w:t>
      </w:r>
      <w:proofErr w:type="gramEnd"/>
      <w:r w:rsidRPr="004C211B">
        <w:rPr>
          <w:rFonts w:ascii="Times New Roman" w:hAnsi="Times New Roman" w:cs="Times New Roman"/>
          <w:sz w:val="24"/>
          <w:szCs w:val="24"/>
          <w:lang w:val="en-US"/>
        </w:rPr>
        <w:t xml:space="preserve">. The evangelistic initiative passed to the Scottish church based on Iona, founded by the Irishman, Columba, in 563. King Oswald of Northumbria (634 - 42) </w:t>
      </w:r>
      <w:proofErr w:type="gramStart"/>
      <w:r w:rsidRPr="004C211B">
        <w:rPr>
          <w:rFonts w:ascii="Times New Roman" w:hAnsi="Times New Roman" w:cs="Times New Roman"/>
          <w:sz w:val="24"/>
          <w:szCs w:val="24"/>
          <w:lang w:val="en-US"/>
        </w:rPr>
        <w:t>was converted</w:t>
      </w:r>
      <w:proofErr w:type="gramEnd"/>
      <w:r w:rsidRPr="004C211B">
        <w:rPr>
          <w:rFonts w:ascii="Times New Roman" w:hAnsi="Times New Roman" w:cs="Times New Roman"/>
          <w:sz w:val="24"/>
          <w:szCs w:val="24"/>
          <w:lang w:val="en-US"/>
        </w:rPr>
        <w:t xml:space="preserve"> while in exile among the Scots and invited Iona to send him a mission: the result was Aidan's foundation of Lindisfarne in 635. The Irish bishops of Lindisfarne consolidated Christianity in Northumbria; </w:t>
      </w:r>
      <w:r w:rsidRPr="004C211B">
        <w:rPr>
          <w:rFonts w:ascii="Times New Roman" w:hAnsi="Times New Roman" w:cs="Times New Roman"/>
          <w:sz w:val="24"/>
          <w:szCs w:val="24"/>
          <w:lang w:val="en-US"/>
        </w:rPr>
        <w:lastRenderedPageBreak/>
        <w:t xml:space="preserve">their fellow countrymen Duima and Ceollach, and their English pupils, Cedd and Trumhere, re-established the religion in Essex and introduced it to Mercia and the Middle Angles, whose king, Penda (?610-55), was the last great pagan ruler. In none of these kingdoms was there any significant relapse but Iona was out of line with Rome on the methods of calculating the date of Easter. In 663 Bishop Colman was defeated on the issue at the Synod of Whitby and withdrew to Iona, leaving the way clear for the organisation of the English Church by Theodore of Canterbury (669 - 90). Although the Church of Iona found favour with some of the later </w:t>
      </w:r>
      <w:proofErr w:type="gramStart"/>
      <w:r w:rsidRPr="004C211B">
        <w:rPr>
          <w:rFonts w:ascii="Times New Roman" w:hAnsi="Times New Roman" w:cs="Times New Roman"/>
          <w:sz w:val="24"/>
          <w:szCs w:val="24"/>
          <w:lang w:val="en-US"/>
        </w:rPr>
        <w:t>kings</w:t>
      </w:r>
      <w:proofErr w:type="gramEnd"/>
      <w:r w:rsidRPr="004C211B">
        <w:rPr>
          <w:rFonts w:ascii="Times New Roman" w:hAnsi="Times New Roman" w:cs="Times New Roman"/>
          <w:sz w:val="24"/>
          <w:szCs w:val="24"/>
          <w:lang w:val="en-US"/>
        </w:rPr>
        <w:t xml:space="preserve"> it was generally the Roman church that was dominant.</w:t>
      </w:r>
    </w:p>
    <w:p w:rsidR="006F4086" w:rsidRPr="004C211B" w:rsidRDefault="006F4086" w:rsidP="0001081F">
      <w:pPr>
        <w:pStyle w:val="a4"/>
        <w:spacing w:before="0" w:beforeAutospacing="0" w:after="0" w:afterAutospacing="0"/>
        <w:rPr>
          <w:lang w:val="en-US"/>
        </w:rPr>
      </w:pPr>
      <w:r w:rsidRPr="004C211B">
        <w:rPr>
          <w:b/>
          <w:bCs/>
          <w:lang w:val="en-US"/>
        </w:rPr>
        <w:t>Sutton Hoo</w:t>
      </w:r>
      <w:r w:rsidRPr="004C211B">
        <w:rPr>
          <w:lang w:val="en-US"/>
        </w:rPr>
        <w:t xml:space="preserve">, near to </w:t>
      </w:r>
      <w:hyperlink r:id="rId18" w:tooltip="Woodbridge, Suffolk" w:history="1">
        <w:r w:rsidRPr="004C211B">
          <w:rPr>
            <w:rStyle w:val="a3"/>
            <w:lang w:val="en-US"/>
          </w:rPr>
          <w:t>Woodbridge</w:t>
        </w:r>
      </w:hyperlink>
      <w:r w:rsidRPr="004C211B">
        <w:rPr>
          <w:lang w:val="en-US"/>
        </w:rPr>
        <w:t xml:space="preserve">, in the </w:t>
      </w:r>
      <w:hyperlink r:id="rId19" w:tooltip="England" w:history="1">
        <w:r w:rsidRPr="004C211B">
          <w:rPr>
            <w:rStyle w:val="a3"/>
            <w:lang w:val="en-US"/>
          </w:rPr>
          <w:t>English</w:t>
        </w:r>
      </w:hyperlink>
      <w:r w:rsidRPr="004C211B">
        <w:rPr>
          <w:lang w:val="en-US"/>
        </w:rPr>
        <w:t xml:space="preserve"> county of </w:t>
      </w:r>
      <w:hyperlink r:id="rId20" w:tooltip="Suffolk" w:history="1">
        <w:r w:rsidRPr="004C211B">
          <w:rPr>
            <w:rStyle w:val="a3"/>
            <w:lang w:val="en-US"/>
          </w:rPr>
          <w:t>Suffolk</w:t>
        </w:r>
      </w:hyperlink>
      <w:r w:rsidRPr="004C211B">
        <w:rPr>
          <w:lang w:val="en-US"/>
        </w:rPr>
        <w:t xml:space="preserve">, is the site of two 6th and early 7th century cemeteries. One contained an undisturbed </w:t>
      </w:r>
      <w:hyperlink r:id="rId21" w:tooltip="Ship burial" w:history="1">
        <w:r w:rsidRPr="004C211B">
          <w:rPr>
            <w:rStyle w:val="a3"/>
            <w:lang w:val="en-US"/>
          </w:rPr>
          <w:t>ship burial</w:t>
        </w:r>
      </w:hyperlink>
      <w:r w:rsidRPr="004C211B">
        <w:rPr>
          <w:lang w:val="en-US"/>
        </w:rPr>
        <w:t xml:space="preserve"> including a wealth of </w:t>
      </w:r>
      <w:hyperlink r:id="rId22" w:tooltip="Anglo-Saxon art" w:history="1">
        <w:r w:rsidRPr="004C211B">
          <w:rPr>
            <w:rStyle w:val="a3"/>
            <w:lang w:val="en-US"/>
          </w:rPr>
          <w:t>Anglo-Saxon artefacts</w:t>
        </w:r>
      </w:hyperlink>
      <w:r w:rsidRPr="004C211B">
        <w:rPr>
          <w:lang w:val="en-US"/>
        </w:rPr>
        <w:t xml:space="preserve"> of outstanding art-historical and </w:t>
      </w:r>
      <w:hyperlink r:id="rId23" w:tooltip="Archaeological" w:history="1">
        <w:r w:rsidRPr="004C211B">
          <w:rPr>
            <w:rStyle w:val="a3"/>
            <w:lang w:val="en-US"/>
          </w:rPr>
          <w:t>archaeological</w:t>
        </w:r>
      </w:hyperlink>
      <w:r w:rsidRPr="004C211B">
        <w:rPr>
          <w:lang w:val="en-US"/>
        </w:rPr>
        <w:t xml:space="preserve"> significance, now held in the </w:t>
      </w:r>
      <w:hyperlink r:id="rId24" w:tooltip="British Museum" w:history="1">
        <w:r w:rsidRPr="004C211B">
          <w:rPr>
            <w:rStyle w:val="a3"/>
            <w:lang w:val="en-US"/>
          </w:rPr>
          <w:t>British Museum</w:t>
        </w:r>
      </w:hyperlink>
      <w:r w:rsidRPr="004C211B">
        <w:rPr>
          <w:lang w:val="en-US"/>
        </w:rPr>
        <w:t xml:space="preserve"> in London.</w:t>
      </w:r>
    </w:p>
    <w:p w:rsidR="006F4086" w:rsidRPr="004C211B" w:rsidRDefault="006F4086" w:rsidP="0001081F">
      <w:pPr>
        <w:pStyle w:val="a4"/>
        <w:spacing w:before="0" w:beforeAutospacing="0" w:after="0" w:afterAutospacing="0"/>
        <w:rPr>
          <w:lang w:val="en-US"/>
        </w:rPr>
      </w:pPr>
      <w:r w:rsidRPr="004C211B">
        <w:rPr>
          <w:lang w:val="en-US"/>
        </w:rPr>
        <w:t xml:space="preserve">Sutton Hoo is of a primary importance to </w:t>
      </w:r>
      <w:hyperlink r:id="rId25" w:tooltip="Early middle ages" w:history="1">
        <w:r w:rsidRPr="004C211B">
          <w:rPr>
            <w:rStyle w:val="a3"/>
            <w:lang w:val="en-US"/>
          </w:rPr>
          <w:t>early medieval</w:t>
        </w:r>
      </w:hyperlink>
      <w:r w:rsidRPr="004C211B">
        <w:rPr>
          <w:lang w:val="en-US"/>
        </w:rPr>
        <w:t xml:space="preserve"> historians because it sheds light on a period of English </w:t>
      </w:r>
      <w:proofErr w:type="gramStart"/>
      <w:r w:rsidRPr="004C211B">
        <w:rPr>
          <w:lang w:val="en-US"/>
        </w:rPr>
        <w:t>history which</w:t>
      </w:r>
      <w:proofErr w:type="gramEnd"/>
      <w:r w:rsidRPr="004C211B">
        <w:rPr>
          <w:lang w:val="en-US"/>
        </w:rPr>
        <w:t xml:space="preserve"> is on the margin between myth, legend and historical documentation. Use of the site culminated at a time when </w:t>
      </w:r>
      <w:hyperlink r:id="rId26" w:tooltip="Rædwald of East Anglia" w:history="1">
        <w:r w:rsidRPr="004C211B">
          <w:rPr>
            <w:rStyle w:val="a3"/>
            <w:lang w:val="en-US"/>
          </w:rPr>
          <w:t>Rædwald</w:t>
        </w:r>
      </w:hyperlink>
      <w:r w:rsidRPr="004C211B">
        <w:rPr>
          <w:lang w:val="en-US"/>
        </w:rPr>
        <w:t xml:space="preserve">, the ruler of the </w:t>
      </w:r>
      <w:hyperlink r:id="rId27" w:tooltip="Kingdom of East Anglia" w:history="1">
        <w:r w:rsidRPr="004C211B">
          <w:rPr>
            <w:rStyle w:val="a3"/>
            <w:lang w:val="en-US"/>
          </w:rPr>
          <w:t>East Angles</w:t>
        </w:r>
      </w:hyperlink>
      <w:r w:rsidRPr="004C211B">
        <w:rPr>
          <w:lang w:val="en-US"/>
        </w:rPr>
        <w:t xml:space="preserve">, held senior power among the English people and played a dynamic if ambiguous part in the establishment of Christian rulership in England; it </w:t>
      </w:r>
      <w:proofErr w:type="gramStart"/>
      <w:r w:rsidRPr="004C211B">
        <w:rPr>
          <w:lang w:val="en-US"/>
        </w:rPr>
        <w:t>is generally thought</w:t>
      </w:r>
      <w:proofErr w:type="gramEnd"/>
      <w:r w:rsidRPr="004C211B">
        <w:rPr>
          <w:lang w:val="en-US"/>
        </w:rPr>
        <w:t xml:space="preserve"> most likely that he is the person buried in the ship. The site has been vital in understanding the Anglo-Saxon </w:t>
      </w:r>
      <w:hyperlink r:id="rId28" w:tooltip="Kingdom of East Anglia" w:history="1">
        <w:r w:rsidRPr="004C211B">
          <w:rPr>
            <w:rStyle w:val="a3"/>
            <w:lang w:val="en-US"/>
          </w:rPr>
          <w:t>Kingdom of East Anglia</w:t>
        </w:r>
      </w:hyperlink>
      <w:r w:rsidRPr="004C211B">
        <w:rPr>
          <w:lang w:val="en-US"/>
        </w:rPr>
        <w:t xml:space="preserve"> and the </w:t>
      </w:r>
      <w:proofErr w:type="gramStart"/>
      <w:r w:rsidRPr="004C211B">
        <w:rPr>
          <w:lang w:val="en-US"/>
        </w:rPr>
        <w:t>whole</w:t>
      </w:r>
      <w:proofErr w:type="gramEnd"/>
      <w:r w:rsidRPr="004C211B">
        <w:rPr>
          <w:lang w:val="en-US"/>
        </w:rPr>
        <w:t xml:space="preserve"> early Anglo-Saxon period.</w:t>
      </w:r>
    </w:p>
    <w:p w:rsidR="006F4086" w:rsidRPr="004C211B" w:rsidRDefault="006F4086" w:rsidP="0001081F">
      <w:pPr>
        <w:spacing w:after="0" w:line="240" w:lineRule="auto"/>
        <w:rPr>
          <w:rFonts w:ascii="Times New Roman" w:hAnsi="Times New Roman" w:cs="Times New Roman"/>
          <w:b/>
          <w:sz w:val="24"/>
          <w:szCs w:val="24"/>
          <w:lang w:val="en-US"/>
        </w:rPr>
      </w:pPr>
      <w:r w:rsidRPr="004C211B">
        <w:rPr>
          <w:rFonts w:ascii="Times New Roman" w:hAnsi="Times New Roman" w:cs="Times New Roman"/>
          <w:b/>
          <w:sz w:val="24"/>
          <w:szCs w:val="24"/>
          <w:lang w:val="en-US"/>
        </w:rPr>
        <w:t>What did they bring?</w:t>
      </w:r>
    </w:p>
    <w:p w:rsidR="004C211B" w:rsidRDefault="004C211B" w:rsidP="0001081F">
      <w:pPr>
        <w:autoSpaceDE w:val="0"/>
        <w:autoSpaceDN w:val="0"/>
        <w:adjustRightInd w:val="0"/>
        <w:spacing w:after="0" w:line="240" w:lineRule="auto"/>
        <w:rPr>
          <w:rFonts w:ascii="Times New Roman" w:hAnsi="Times New Roman" w:cs="Times New Roman"/>
          <w:sz w:val="24"/>
          <w:szCs w:val="24"/>
          <w:lang w:val="en-US"/>
        </w:rPr>
      </w:pPr>
      <w:r w:rsidRPr="004C211B">
        <w:rPr>
          <w:rFonts w:ascii="Times New Roman" w:hAnsi="Times New Roman" w:cs="Times New Roman"/>
          <w:sz w:val="24"/>
          <w:szCs w:val="24"/>
          <w:lang w:val="en-US"/>
        </w:rPr>
        <w:t xml:space="preserve">Days of the week were named after Germanic gods: Tig (Tuesday), Wodin (Wednesday), Thor (Thursday), </w:t>
      </w:r>
      <w:proofErr w:type="gramStart"/>
      <w:r w:rsidRPr="004C211B">
        <w:rPr>
          <w:rFonts w:ascii="Times New Roman" w:hAnsi="Times New Roman" w:cs="Times New Roman"/>
          <w:sz w:val="24"/>
          <w:szCs w:val="24"/>
          <w:lang w:val="en-US"/>
        </w:rPr>
        <w:t>Frei</w:t>
      </w:r>
      <w:proofErr w:type="gramEnd"/>
      <w:r w:rsidRPr="004C211B">
        <w:rPr>
          <w:rFonts w:ascii="Times New Roman" w:hAnsi="Times New Roman" w:cs="Times New Roman"/>
          <w:sz w:val="24"/>
          <w:szCs w:val="24"/>
          <w:lang w:val="en-US"/>
        </w:rPr>
        <w:t xml:space="preserve"> (Friday). New place-names appeared on </w:t>
      </w:r>
      <w:proofErr w:type="gramStart"/>
      <w:r w:rsidRPr="004C211B">
        <w:rPr>
          <w:rFonts w:ascii="Times New Roman" w:hAnsi="Times New Roman" w:cs="Times New Roman"/>
          <w:sz w:val="24"/>
          <w:szCs w:val="24"/>
          <w:lang w:val="en-US"/>
        </w:rPr>
        <w:t>th</w:t>
      </w:r>
      <w:proofErr w:type="gramEnd"/>
      <w:r w:rsidRPr="004C211B">
        <w:rPr>
          <w:rFonts w:ascii="Times New Roman" w:hAnsi="Times New Roman" w:cs="Times New Roman"/>
          <w:sz w:val="24"/>
          <w:szCs w:val="24"/>
          <w:lang w:val="en-US"/>
        </w:rPr>
        <w:t xml:space="preserve"> e map. The first of these show that the earliest Saxon villages, like the Celt </w:t>
      </w:r>
      <w:proofErr w:type="gramStart"/>
      <w:r w:rsidRPr="004C211B">
        <w:rPr>
          <w:rFonts w:ascii="Times New Roman" w:hAnsi="Times New Roman" w:cs="Times New Roman"/>
          <w:sz w:val="24"/>
          <w:szCs w:val="24"/>
          <w:lang w:val="en-US"/>
        </w:rPr>
        <w:t>ic</w:t>
      </w:r>
      <w:proofErr w:type="gramEnd"/>
      <w:r w:rsidRPr="004C211B">
        <w:rPr>
          <w:rFonts w:ascii="Times New Roman" w:hAnsi="Times New Roman" w:cs="Times New Roman"/>
          <w:sz w:val="24"/>
          <w:szCs w:val="24"/>
          <w:lang w:val="en-US"/>
        </w:rPr>
        <w:t xml:space="preserve"> ones, were family villages. The ending –ing meant folk or family, </w:t>
      </w:r>
      <w:proofErr w:type="gramStart"/>
      <w:r w:rsidRPr="004C211B">
        <w:rPr>
          <w:rFonts w:ascii="Times New Roman" w:hAnsi="Times New Roman" w:cs="Times New Roman"/>
          <w:sz w:val="24"/>
          <w:szCs w:val="24"/>
          <w:lang w:val="en-US"/>
        </w:rPr>
        <w:t>thu</w:t>
      </w:r>
      <w:proofErr w:type="gramEnd"/>
      <w:r w:rsidRPr="004C211B">
        <w:rPr>
          <w:rFonts w:ascii="Times New Roman" w:hAnsi="Times New Roman" w:cs="Times New Roman"/>
          <w:sz w:val="24"/>
          <w:szCs w:val="24"/>
          <w:lang w:val="en-US"/>
        </w:rPr>
        <w:t xml:space="preserve"> s "Reading" is rhe place of the family of Rada, "Hast ings" of the family of Hasta. </w:t>
      </w:r>
      <w:r w:rsidRPr="004C211B">
        <w:rPr>
          <w:rFonts w:ascii="Times New Roman" w:hAnsi="Times New Roman" w:cs="Times New Roman"/>
          <w:b/>
          <w:bCs/>
          <w:i/>
          <w:iCs/>
          <w:sz w:val="24"/>
          <w:szCs w:val="24"/>
          <w:lang w:val="en-US"/>
        </w:rPr>
        <w:t xml:space="preserve">Ham </w:t>
      </w:r>
      <w:r w:rsidRPr="004C211B">
        <w:rPr>
          <w:rFonts w:ascii="Times New Roman" w:hAnsi="Times New Roman" w:cs="Times New Roman"/>
          <w:b/>
          <w:bCs/>
          <w:sz w:val="24"/>
          <w:szCs w:val="24"/>
          <w:lang w:val="en-US"/>
        </w:rPr>
        <w:t>means farm, ton means settlement.</w:t>
      </w:r>
      <w:r>
        <w:rPr>
          <w:rFonts w:ascii="Times New Roman" w:hAnsi="Times New Roman" w:cs="Times New Roman"/>
          <w:b/>
          <w:bCs/>
          <w:sz w:val="24"/>
          <w:szCs w:val="24"/>
          <w:lang w:val="en-US"/>
        </w:rPr>
        <w:t xml:space="preserve"> </w:t>
      </w:r>
      <w:r w:rsidRPr="004C211B">
        <w:rPr>
          <w:rFonts w:ascii="Times New Roman" w:hAnsi="Times New Roman" w:cs="Times New Roman"/>
          <w:sz w:val="24"/>
          <w:szCs w:val="24"/>
          <w:lang w:val="en-US"/>
        </w:rPr>
        <w:t xml:space="preserve">Birmingha m, Nottingham or </w:t>
      </w:r>
      <w:proofErr w:type="gramStart"/>
      <w:r w:rsidRPr="004C211B">
        <w:rPr>
          <w:rFonts w:ascii="Times New Roman" w:hAnsi="Times New Roman" w:cs="Times New Roman"/>
          <w:sz w:val="24"/>
          <w:szCs w:val="24"/>
          <w:lang w:val="en-US"/>
        </w:rPr>
        <w:t>Southampton ,</w:t>
      </w:r>
      <w:proofErr w:type="gramEnd"/>
      <w:r w:rsidRPr="004C211B">
        <w:rPr>
          <w:rFonts w:ascii="Times New Roman" w:hAnsi="Times New Roman" w:cs="Times New Roman"/>
          <w:sz w:val="24"/>
          <w:szCs w:val="24"/>
          <w:lang w:val="en-US"/>
        </w:rPr>
        <w:t xml:space="preserve"> for example, are Saxon place-names. Because the</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Anglo-Saxon kings often established se</w:t>
      </w:r>
      <w:r>
        <w:rPr>
          <w:rFonts w:ascii="Times New Roman" w:hAnsi="Times New Roman" w:cs="Times New Roman"/>
          <w:sz w:val="24"/>
          <w:szCs w:val="24"/>
          <w:lang w:val="en-US"/>
        </w:rPr>
        <w:t>ttlements</w:t>
      </w:r>
      <w:r w:rsidRPr="004C211B">
        <w:rPr>
          <w:rFonts w:ascii="Times New Roman" w:hAnsi="Times New Roman" w:cs="Times New Roman"/>
          <w:sz w:val="24"/>
          <w:szCs w:val="24"/>
          <w:lang w:val="en-US"/>
        </w:rPr>
        <w:t>, Kingston is a frequent place-</w:t>
      </w:r>
      <w:r>
        <w:rPr>
          <w:rFonts w:ascii="Times New Roman" w:hAnsi="Times New Roman" w:cs="Times New Roman"/>
          <w:sz w:val="24"/>
          <w:szCs w:val="24"/>
          <w:lang w:val="en-US"/>
        </w:rPr>
        <w:t>na</w:t>
      </w:r>
      <w:r w:rsidRPr="004C211B">
        <w:rPr>
          <w:rFonts w:ascii="Times New Roman" w:hAnsi="Times New Roman" w:cs="Times New Roman"/>
          <w:sz w:val="24"/>
          <w:szCs w:val="24"/>
          <w:lang w:val="en-US"/>
        </w:rPr>
        <w:t>me.</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The Anglo-Saxons established a number of kingdoms, some of which still exist in county or regional names to this day</w:t>
      </w:r>
      <w:r>
        <w:rPr>
          <w:rFonts w:ascii="Times New Roman" w:hAnsi="Times New Roman" w:cs="Times New Roman"/>
          <w:sz w:val="24"/>
          <w:szCs w:val="24"/>
          <w:lang w:val="en-US"/>
        </w:rPr>
        <w:t>.</w:t>
      </w:r>
    </w:p>
    <w:p w:rsidR="004C211B" w:rsidRPr="004C211B" w:rsidRDefault="004C211B" w:rsidP="0001081F">
      <w:pPr>
        <w:autoSpaceDE w:val="0"/>
        <w:autoSpaceDN w:val="0"/>
        <w:adjustRightInd w:val="0"/>
        <w:spacing w:after="0" w:line="240" w:lineRule="auto"/>
        <w:rPr>
          <w:rFonts w:ascii="Times New Roman" w:hAnsi="Times New Roman" w:cs="Times New Roman"/>
          <w:b/>
          <w:bCs/>
          <w:sz w:val="24"/>
          <w:szCs w:val="24"/>
          <w:lang w:val="en-US"/>
        </w:rPr>
      </w:pPr>
      <w:r w:rsidRPr="004C211B">
        <w:rPr>
          <w:rFonts w:ascii="Times New Roman" w:hAnsi="Times New Roman" w:cs="Times New Roman"/>
          <w:b/>
          <w:bCs/>
          <w:sz w:val="24"/>
          <w:szCs w:val="24"/>
          <w:lang w:val="en-US"/>
        </w:rPr>
        <w:t xml:space="preserve"> Government and society</w:t>
      </w:r>
      <w:r>
        <w:rPr>
          <w:rFonts w:ascii="Times New Roman" w:hAnsi="Times New Roman" w:cs="Times New Roman"/>
          <w:b/>
          <w:bCs/>
          <w:sz w:val="24"/>
          <w:szCs w:val="24"/>
          <w:lang w:val="en-US"/>
        </w:rPr>
        <w:t xml:space="preserve"> </w:t>
      </w:r>
    </w:p>
    <w:p w:rsidR="006F4086" w:rsidRDefault="004C211B" w:rsidP="0001081F">
      <w:pPr>
        <w:autoSpaceDE w:val="0"/>
        <w:autoSpaceDN w:val="0"/>
        <w:adjustRightInd w:val="0"/>
        <w:spacing w:after="0" w:line="240" w:lineRule="auto"/>
        <w:rPr>
          <w:rFonts w:ascii="Times New Roman" w:hAnsi="Times New Roman" w:cs="Times New Roman"/>
          <w:sz w:val="24"/>
          <w:szCs w:val="24"/>
        </w:rPr>
      </w:pPr>
      <w:r w:rsidRPr="004C211B">
        <w:rPr>
          <w:rFonts w:ascii="Times New Roman" w:hAnsi="Times New Roman" w:cs="Times New Roman"/>
          <w:sz w:val="24"/>
          <w:szCs w:val="24"/>
          <w:lang w:val="en-US"/>
        </w:rPr>
        <w:t xml:space="preserve">The Saxons created </w:t>
      </w:r>
      <w:proofErr w:type="gramStart"/>
      <w:r w:rsidRPr="004C211B">
        <w:rPr>
          <w:rFonts w:ascii="Times New Roman" w:hAnsi="Times New Roman" w:cs="Times New Roman"/>
          <w:sz w:val="24"/>
          <w:szCs w:val="24"/>
          <w:lang w:val="en-US"/>
        </w:rPr>
        <w:t>institutions which</w:t>
      </w:r>
      <w:proofErr w:type="gramEnd"/>
      <w:r w:rsidRPr="004C211B">
        <w:rPr>
          <w:rFonts w:ascii="Times New Roman" w:hAnsi="Times New Roman" w:cs="Times New Roman"/>
          <w:sz w:val="24"/>
          <w:szCs w:val="24"/>
          <w:lang w:val="en-US"/>
        </w:rPr>
        <w:t xml:space="preserve"> made the English state strong for the next 500 years. One of these institutions was the King's Council, called the </w:t>
      </w:r>
      <w:r w:rsidRPr="004C211B">
        <w:rPr>
          <w:rFonts w:ascii="Times New Roman" w:hAnsi="Times New Roman" w:cs="Times New Roman"/>
          <w:b/>
          <w:sz w:val="24"/>
          <w:szCs w:val="24"/>
          <w:lang w:val="en-US"/>
        </w:rPr>
        <w:t>Witan</w:t>
      </w:r>
      <w:r w:rsidRPr="004C211B">
        <w:rPr>
          <w:rFonts w:ascii="Times New Roman" w:hAnsi="Times New Roman" w:cs="Times New Roman"/>
          <w:sz w:val="24"/>
          <w:szCs w:val="24"/>
          <w:lang w:val="en-US"/>
        </w:rPr>
        <w:t>. The Witan probably grew out of inform al</w:t>
      </w:r>
      <w:r>
        <w:rPr>
          <w:rFonts w:ascii="Times New Roman" w:hAnsi="Times New Roman" w:cs="Times New Roman"/>
          <w:sz w:val="24"/>
          <w:szCs w:val="24"/>
          <w:lang w:val="en-US"/>
        </w:rPr>
        <w:t xml:space="preserve">l </w:t>
      </w:r>
      <w:r w:rsidRPr="004C211B">
        <w:rPr>
          <w:rFonts w:ascii="Times New Roman" w:hAnsi="Times New Roman" w:cs="Times New Roman"/>
          <w:sz w:val="24"/>
          <w:szCs w:val="24"/>
          <w:lang w:val="en-US"/>
        </w:rPr>
        <w:t>groups of senior warriors and churchmen to whom kings like Offa had turned for advice or support on</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 xml:space="preserve">difficult matters. By the tenth century the </w:t>
      </w:r>
      <w:proofErr w:type="gramStart"/>
      <w:r w:rsidRPr="004C211B">
        <w:rPr>
          <w:rFonts w:ascii="Times New Roman" w:hAnsi="Times New Roman" w:cs="Times New Roman"/>
          <w:sz w:val="24"/>
          <w:szCs w:val="24"/>
          <w:lang w:val="en-US"/>
        </w:rPr>
        <w:t>Witan  was</w:t>
      </w:r>
      <w:proofErr w:type="gramEnd"/>
      <w:r w:rsidRPr="004C211B">
        <w:rPr>
          <w:rFonts w:ascii="Times New Roman" w:hAnsi="Times New Roman" w:cs="Times New Roman"/>
          <w:sz w:val="24"/>
          <w:szCs w:val="24"/>
          <w:lang w:val="en-US"/>
        </w:rPr>
        <w:t xml:space="preserve"> a formal body, issuing laws and charters. It was</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 xml:space="preserve">not at all democratic, and the king could decide to ignore the Witan's advice. </w:t>
      </w:r>
      <w:proofErr w:type="gramStart"/>
      <w:r w:rsidRPr="004C211B">
        <w:rPr>
          <w:rFonts w:ascii="Times New Roman" w:hAnsi="Times New Roman" w:cs="Times New Roman"/>
          <w:sz w:val="24"/>
          <w:szCs w:val="24"/>
          <w:lang w:val="en-US"/>
        </w:rPr>
        <w:t>But</w:t>
      </w:r>
      <w:proofErr w:type="gramEnd"/>
      <w:r w:rsidRPr="004C211B">
        <w:rPr>
          <w:rFonts w:ascii="Times New Roman" w:hAnsi="Times New Roman" w:cs="Times New Roman"/>
          <w:sz w:val="24"/>
          <w:szCs w:val="24"/>
          <w:lang w:val="en-US"/>
        </w:rPr>
        <w:t xml:space="preserve"> he knew that it</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 xml:space="preserve">might be dangerous to do so. For the Witan's authority </w:t>
      </w:r>
      <w:proofErr w:type="gramStart"/>
      <w:r w:rsidRPr="004C211B">
        <w:rPr>
          <w:rFonts w:ascii="Times New Roman" w:hAnsi="Times New Roman" w:cs="Times New Roman"/>
          <w:sz w:val="24"/>
          <w:szCs w:val="24"/>
          <w:lang w:val="en-US"/>
        </w:rPr>
        <w:t>was based</w:t>
      </w:r>
      <w:proofErr w:type="gramEnd"/>
      <w:r w:rsidRPr="004C211B">
        <w:rPr>
          <w:rFonts w:ascii="Times New Roman" w:hAnsi="Times New Roman" w:cs="Times New Roman"/>
          <w:sz w:val="24"/>
          <w:szCs w:val="24"/>
          <w:lang w:val="en-US"/>
        </w:rPr>
        <w:t xml:space="preserve"> on its right to choose kings,</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 xml:space="preserve">and to agree the use of the king's laws. Without its </w:t>
      </w:r>
      <w:proofErr w:type="gramStart"/>
      <w:r w:rsidRPr="004C211B">
        <w:rPr>
          <w:rFonts w:ascii="Times New Roman" w:hAnsi="Times New Roman" w:cs="Times New Roman"/>
          <w:sz w:val="24"/>
          <w:szCs w:val="24"/>
          <w:lang w:val="en-US"/>
        </w:rPr>
        <w:t>support</w:t>
      </w:r>
      <w:proofErr w:type="gramEnd"/>
      <w:r w:rsidRPr="004C211B">
        <w:rPr>
          <w:rFonts w:ascii="Times New Roman" w:hAnsi="Times New Roman" w:cs="Times New Roman"/>
          <w:sz w:val="24"/>
          <w:szCs w:val="24"/>
          <w:lang w:val="en-US"/>
        </w:rPr>
        <w:t xml:space="preserve"> the king's own authority was in danger.</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 xml:space="preserve">The Witan established a </w:t>
      </w:r>
      <w:proofErr w:type="gramStart"/>
      <w:r w:rsidRPr="004C211B">
        <w:rPr>
          <w:rFonts w:ascii="Times New Roman" w:hAnsi="Times New Roman" w:cs="Times New Roman"/>
          <w:sz w:val="24"/>
          <w:szCs w:val="24"/>
          <w:lang w:val="en-US"/>
        </w:rPr>
        <w:t>system which</w:t>
      </w:r>
      <w:proofErr w:type="gramEnd"/>
      <w:r w:rsidRPr="004C211B">
        <w:rPr>
          <w:rFonts w:ascii="Times New Roman" w:hAnsi="Times New Roman" w:cs="Times New Roman"/>
          <w:sz w:val="24"/>
          <w:szCs w:val="24"/>
          <w:lang w:val="en-US"/>
        </w:rPr>
        <w:t xml:space="preserve"> remained an important part of the king's method of gove</w:t>
      </w:r>
      <w:r>
        <w:rPr>
          <w:rFonts w:ascii="Times New Roman" w:hAnsi="Times New Roman" w:cs="Times New Roman"/>
          <w:sz w:val="24"/>
          <w:szCs w:val="24"/>
          <w:lang w:val="en-US"/>
        </w:rPr>
        <w:t xml:space="preserve">rnment. </w:t>
      </w:r>
      <w:r w:rsidRPr="004C211B">
        <w:rPr>
          <w:rFonts w:ascii="Times New Roman" w:hAnsi="Times New Roman" w:cs="Times New Roman"/>
          <w:sz w:val="24"/>
          <w:szCs w:val="24"/>
          <w:lang w:val="en-US"/>
        </w:rPr>
        <w:t>The Saxons divided the land into new adminis</w:t>
      </w:r>
      <w:r w:rsidRPr="004C211B">
        <w:rPr>
          <w:rFonts w:ascii="Times New Roman" w:hAnsi="Times New Roman" w:cs="Times New Roman"/>
          <w:b/>
          <w:bCs/>
          <w:sz w:val="24"/>
          <w:szCs w:val="24"/>
          <w:lang w:val="en-US"/>
        </w:rPr>
        <w:t xml:space="preserve">trative areas, based on </w:t>
      </w:r>
      <w:r w:rsidRPr="004C211B">
        <w:rPr>
          <w:rFonts w:ascii="Times New Roman" w:hAnsi="Times New Roman" w:cs="Times New Roman"/>
          <w:b/>
          <w:bCs/>
          <w:i/>
          <w:iCs/>
          <w:sz w:val="24"/>
          <w:szCs w:val="24"/>
          <w:lang w:val="en-US"/>
        </w:rPr>
        <w:t xml:space="preserve">shires </w:t>
      </w:r>
      <w:r w:rsidRPr="004C211B">
        <w:rPr>
          <w:rFonts w:ascii="Times New Roman" w:hAnsi="Times New Roman" w:cs="Times New Roman"/>
          <w:b/>
          <w:bCs/>
          <w:sz w:val="24"/>
          <w:szCs w:val="24"/>
          <w:lang w:val="en-US"/>
        </w:rPr>
        <w:t>or counties. These</w:t>
      </w:r>
      <w:r>
        <w:rPr>
          <w:rFonts w:ascii="Times New Roman" w:hAnsi="Times New Roman" w:cs="Times New Roman"/>
          <w:b/>
          <w:bCs/>
          <w:sz w:val="24"/>
          <w:szCs w:val="24"/>
          <w:lang w:val="en-US"/>
        </w:rPr>
        <w:t xml:space="preserve"> </w:t>
      </w:r>
      <w:r w:rsidRPr="004C211B">
        <w:rPr>
          <w:rFonts w:ascii="Times New Roman" w:hAnsi="Times New Roman" w:cs="Times New Roman"/>
          <w:sz w:val="24"/>
          <w:szCs w:val="24"/>
          <w:lang w:val="en-US"/>
        </w:rPr>
        <w:t>shires, established by the end of the tenth century</w:t>
      </w:r>
      <w:proofErr w:type="gramStart"/>
      <w:r w:rsidRPr="004C211B">
        <w:rPr>
          <w:rFonts w:ascii="Times New Roman" w:hAnsi="Times New Roman" w:cs="Times New Roman"/>
          <w:sz w:val="24"/>
          <w:szCs w:val="24"/>
          <w:lang w:val="en-US"/>
        </w:rPr>
        <w:t>,  remained</w:t>
      </w:r>
      <w:proofErr w:type="gramEnd"/>
      <w:r w:rsidRPr="004C211B">
        <w:rPr>
          <w:rFonts w:ascii="Times New Roman" w:hAnsi="Times New Roman" w:cs="Times New Roman"/>
          <w:sz w:val="24"/>
          <w:szCs w:val="24"/>
          <w:lang w:val="en-US"/>
        </w:rPr>
        <w:t xml:space="preserve"> almost exactly the same for a thousand</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 xml:space="preserve">years. "Shire" is the Saxon word, "county" the Norman one, but both are still used. Over each shire </w:t>
      </w:r>
      <w:proofErr w:type="gramStart"/>
      <w:r w:rsidRPr="004C211B">
        <w:rPr>
          <w:rFonts w:ascii="Times New Roman" w:hAnsi="Times New Roman" w:cs="Times New Roman"/>
          <w:sz w:val="24"/>
          <w:szCs w:val="24"/>
          <w:lang w:val="en-US"/>
        </w:rPr>
        <w:t>was appointed</w:t>
      </w:r>
      <w:proofErr w:type="gramEnd"/>
      <w:r w:rsidRPr="004C211B">
        <w:rPr>
          <w:rFonts w:ascii="Times New Roman" w:hAnsi="Times New Roman" w:cs="Times New Roman"/>
          <w:sz w:val="24"/>
          <w:szCs w:val="24"/>
          <w:lang w:val="en-US"/>
        </w:rPr>
        <w:t xml:space="preserve"> a </w:t>
      </w:r>
      <w:r w:rsidRPr="004C211B">
        <w:rPr>
          <w:rFonts w:ascii="Times New Roman" w:hAnsi="Times New Roman" w:cs="Times New Roman"/>
          <w:i/>
          <w:iCs/>
          <w:sz w:val="24"/>
          <w:szCs w:val="24"/>
          <w:lang w:val="en-US"/>
        </w:rPr>
        <w:t xml:space="preserve">shire reeve, </w:t>
      </w:r>
      <w:r w:rsidRPr="004C211B">
        <w:rPr>
          <w:rFonts w:ascii="Times New Roman" w:hAnsi="Times New Roman" w:cs="Times New Roman"/>
          <w:sz w:val="24"/>
          <w:szCs w:val="24"/>
          <w:lang w:val="en-US"/>
        </w:rPr>
        <w:t xml:space="preserve">the king's local administrator. In </w:t>
      </w:r>
      <w:proofErr w:type="gramStart"/>
      <w:r w:rsidRPr="004C211B">
        <w:rPr>
          <w:rFonts w:ascii="Times New Roman" w:hAnsi="Times New Roman" w:cs="Times New Roman"/>
          <w:sz w:val="24"/>
          <w:szCs w:val="24"/>
          <w:lang w:val="en-US"/>
        </w:rPr>
        <w:t>time</w:t>
      </w:r>
      <w:proofErr w:type="gramEnd"/>
      <w:r w:rsidRPr="004C211B">
        <w:rPr>
          <w:rFonts w:ascii="Times New Roman" w:hAnsi="Times New Roman" w:cs="Times New Roman"/>
          <w:sz w:val="24"/>
          <w:szCs w:val="24"/>
          <w:lang w:val="en-US"/>
        </w:rPr>
        <w:t xml:space="preserve"> his name became shortened to "sheriff".</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 xml:space="preserve">Anglo-Saxon technology changed the shape of English </w:t>
      </w:r>
      <w:proofErr w:type="gramStart"/>
      <w:r w:rsidRPr="004C211B">
        <w:rPr>
          <w:rFonts w:ascii="Times New Roman" w:hAnsi="Times New Roman" w:cs="Times New Roman"/>
          <w:sz w:val="24"/>
          <w:szCs w:val="24"/>
          <w:lang w:val="en-US"/>
        </w:rPr>
        <w:t>agriculture .</w:t>
      </w:r>
      <w:proofErr w:type="gramEnd"/>
      <w:r w:rsidRPr="004C211B">
        <w:rPr>
          <w:rFonts w:ascii="Times New Roman" w:hAnsi="Times New Roman" w:cs="Times New Roman"/>
          <w:sz w:val="24"/>
          <w:szCs w:val="24"/>
          <w:lang w:val="en-US"/>
        </w:rPr>
        <w:t xml:space="preserve"> The Celts had kept small,</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 xml:space="preserve">square </w:t>
      </w:r>
      <w:proofErr w:type="gramStart"/>
      <w:r w:rsidRPr="004C211B">
        <w:rPr>
          <w:rFonts w:ascii="Times New Roman" w:hAnsi="Times New Roman" w:cs="Times New Roman"/>
          <w:sz w:val="24"/>
          <w:szCs w:val="24"/>
          <w:lang w:val="en-US"/>
        </w:rPr>
        <w:t>fields which</w:t>
      </w:r>
      <w:proofErr w:type="gramEnd"/>
      <w:r w:rsidRPr="004C211B">
        <w:rPr>
          <w:rFonts w:ascii="Times New Roman" w:hAnsi="Times New Roman" w:cs="Times New Roman"/>
          <w:sz w:val="24"/>
          <w:szCs w:val="24"/>
          <w:lang w:val="en-US"/>
        </w:rPr>
        <w:t xml:space="preserve"> were well suited to the light plough they used, drawn either by an animal or two</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people. This plough could turn corners easily. The Anglo-Saxons introduced a far heavier plough</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 xml:space="preserve">which was better able to plough in long straightlines across the </w:t>
      </w:r>
      <w:proofErr w:type="gramStart"/>
      <w:r w:rsidRPr="004C211B">
        <w:rPr>
          <w:rFonts w:ascii="Times New Roman" w:hAnsi="Times New Roman" w:cs="Times New Roman"/>
          <w:sz w:val="24"/>
          <w:szCs w:val="24"/>
          <w:lang w:val="en-US"/>
        </w:rPr>
        <w:t>field .</w:t>
      </w:r>
      <w:proofErr w:type="gramEnd"/>
      <w:r w:rsidRPr="004C211B">
        <w:rPr>
          <w:rFonts w:ascii="Times New Roman" w:hAnsi="Times New Roman" w:cs="Times New Roman"/>
          <w:sz w:val="24"/>
          <w:szCs w:val="24"/>
          <w:lang w:val="en-US"/>
        </w:rPr>
        <w:t xml:space="preserve"> It was particularly useful for</w:t>
      </w:r>
      <w:r>
        <w:rPr>
          <w:rFonts w:ascii="Times New Roman" w:hAnsi="Times New Roman" w:cs="Times New Roman"/>
          <w:sz w:val="24"/>
          <w:szCs w:val="24"/>
          <w:lang w:val="en-US"/>
        </w:rPr>
        <w:t xml:space="preserve"> </w:t>
      </w:r>
      <w:r w:rsidRPr="004C211B">
        <w:rPr>
          <w:rFonts w:ascii="Times New Roman" w:hAnsi="Times New Roman" w:cs="Times New Roman"/>
          <w:sz w:val="24"/>
          <w:szCs w:val="24"/>
          <w:lang w:val="en-US"/>
        </w:rPr>
        <w:t xml:space="preserve">cultivating heavier soils. </w:t>
      </w:r>
    </w:p>
    <w:p w:rsidR="00A80FB5" w:rsidRPr="00A80FB5" w:rsidRDefault="00A80FB5" w:rsidP="0001081F">
      <w:pPr>
        <w:spacing w:after="0" w:line="240" w:lineRule="auto"/>
        <w:ind w:left="360"/>
        <w:rPr>
          <w:rFonts w:ascii="Times New Roman" w:eastAsia="Times New Roman" w:hAnsi="Times New Roman" w:cs="Times New Roman"/>
          <w:sz w:val="24"/>
          <w:szCs w:val="24"/>
          <w:lang w:eastAsia="ru-RU"/>
        </w:rPr>
      </w:pPr>
      <w:r w:rsidRPr="00A80FB5">
        <w:rPr>
          <w:rFonts w:ascii="Times New Roman" w:eastAsia="Times New Roman" w:hAnsi="Times New Roman" w:cs="Times New Roman"/>
          <w:b/>
          <w:bCs/>
          <w:sz w:val="24"/>
          <w:szCs w:val="24"/>
          <w:lang w:eastAsia="ru-RU"/>
        </w:rPr>
        <w:t>Language development</w:t>
      </w:r>
    </w:p>
    <w:p w:rsidR="00A80FB5" w:rsidRPr="00A80FB5" w:rsidRDefault="00A80FB5" w:rsidP="0001081F">
      <w:pPr>
        <w:numPr>
          <w:ilvl w:val="0"/>
          <w:numId w:val="2"/>
        </w:num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The Anglo Saxons have little time for the native Celtic language, preferring to use their own tongue and its runic script. Christian missionaries begin to arrive in 597AD, led by Augustine. They bring with them a huge Latin vocabulary, and produce large numbers of </w:t>
      </w:r>
      <w:r w:rsidRPr="00A80FB5">
        <w:rPr>
          <w:rFonts w:ascii="Times New Roman" w:eastAsia="Times New Roman" w:hAnsi="Times New Roman" w:cs="Times New Roman"/>
          <w:sz w:val="24"/>
          <w:szCs w:val="24"/>
          <w:lang w:val="en-US" w:eastAsia="ru-RU"/>
        </w:rPr>
        <w:lastRenderedPageBreak/>
        <w:t>manuscripts, in the form of the Bible and other religious texts. In the process, the missionaries sow the first seeds of literacy.</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There is no standard system of spelling, so scribes spell words the way they </w:t>
      </w:r>
      <w:proofErr w:type="gramStart"/>
      <w:r w:rsidRPr="00A80FB5">
        <w:rPr>
          <w:rFonts w:ascii="Times New Roman" w:eastAsia="Times New Roman" w:hAnsi="Times New Roman" w:cs="Times New Roman"/>
          <w:sz w:val="24"/>
          <w:szCs w:val="24"/>
          <w:lang w:val="en-US" w:eastAsia="ru-RU"/>
        </w:rPr>
        <w:t>are sounded</w:t>
      </w:r>
      <w:proofErr w:type="gramEnd"/>
      <w:r w:rsidRPr="00A80FB5">
        <w:rPr>
          <w:rFonts w:ascii="Times New Roman" w:eastAsia="Times New Roman" w:hAnsi="Times New Roman" w:cs="Times New Roman"/>
          <w:sz w:val="24"/>
          <w:szCs w:val="24"/>
          <w:lang w:val="en-US" w:eastAsia="ru-RU"/>
        </w:rPr>
        <w:t xml:space="preserve"> in their part of the country. As a result, we have evidence of Old English dialects.</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Four major dialects emerge in England: Northumbrian in the north; Mercian in the midlands; West Saxon in the south and west; and Kentish in the </w:t>
      </w:r>
      <w:proofErr w:type="gramStart"/>
      <w:r w:rsidRPr="00A80FB5">
        <w:rPr>
          <w:rFonts w:ascii="Times New Roman" w:eastAsia="Times New Roman" w:hAnsi="Times New Roman" w:cs="Times New Roman"/>
          <w:sz w:val="24"/>
          <w:szCs w:val="24"/>
          <w:lang w:val="en-US" w:eastAsia="ru-RU"/>
        </w:rPr>
        <w:t>south east</w:t>
      </w:r>
      <w:proofErr w:type="gramEnd"/>
      <w:r w:rsidRPr="00A80FB5">
        <w:rPr>
          <w:rFonts w:ascii="Times New Roman" w:eastAsia="Times New Roman" w:hAnsi="Times New Roman" w:cs="Times New Roman"/>
          <w:sz w:val="24"/>
          <w:szCs w:val="24"/>
          <w:lang w:val="en-US" w:eastAsia="ru-RU"/>
        </w:rPr>
        <w:t xml:space="preserve">. Most Old English documents </w:t>
      </w:r>
      <w:proofErr w:type="gramStart"/>
      <w:r w:rsidRPr="00A80FB5">
        <w:rPr>
          <w:rFonts w:ascii="Times New Roman" w:eastAsia="Times New Roman" w:hAnsi="Times New Roman" w:cs="Times New Roman"/>
          <w:sz w:val="24"/>
          <w:szCs w:val="24"/>
          <w:lang w:val="en-US" w:eastAsia="ru-RU"/>
        </w:rPr>
        <w:t>are written</w:t>
      </w:r>
      <w:proofErr w:type="gramEnd"/>
      <w:r w:rsidRPr="00A80FB5">
        <w:rPr>
          <w:rFonts w:ascii="Times New Roman" w:eastAsia="Times New Roman" w:hAnsi="Times New Roman" w:cs="Times New Roman"/>
          <w:sz w:val="24"/>
          <w:szCs w:val="24"/>
          <w:lang w:val="en-US" w:eastAsia="ru-RU"/>
        </w:rPr>
        <w:t xml:space="preserve"> in West Saxon, the dialect of the politically prestigious area of Wessex, where Alfred the Great would rule in the 9th century.</w:t>
      </w:r>
    </w:p>
    <w:p w:rsidR="00A80FB5" w:rsidRPr="00A80FB5" w:rsidRDefault="00A80FB5" w:rsidP="0001081F">
      <w:pPr>
        <w:pStyle w:val="1"/>
        <w:spacing w:before="0" w:beforeAutospacing="0" w:after="0" w:afterAutospacing="0"/>
        <w:rPr>
          <w:sz w:val="24"/>
          <w:lang w:val="en-US"/>
        </w:rPr>
      </w:pPr>
      <w:r w:rsidRPr="00A80FB5">
        <w:rPr>
          <w:sz w:val="24"/>
          <w:lang w:val="en-US"/>
        </w:rPr>
        <w:t>Anglo-Saxon Architecture</w:t>
      </w:r>
    </w:p>
    <w:p w:rsidR="00A80FB5" w:rsidRPr="00A80FB5" w:rsidRDefault="00A80FB5" w:rsidP="0001081F">
      <w:pPr>
        <w:pStyle w:val="a4"/>
        <w:spacing w:before="0" w:beforeAutospacing="0" w:after="0" w:afterAutospacing="0"/>
        <w:rPr>
          <w:lang w:val="en-US"/>
        </w:rPr>
      </w:pPr>
      <w:proofErr w:type="gramStart"/>
      <w:r w:rsidRPr="00A80FB5">
        <w:rPr>
          <w:lang w:val="en-US"/>
        </w:rPr>
        <w:t>Unfortunately</w:t>
      </w:r>
      <w:proofErr w:type="gramEnd"/>
      <w:r w:rsidRPr="00A80FB5">
        <w:rPr>
          <w:lang w:val="en-US"/>
        </w:rPr>
        <w:t xml:space="preserve"> for posterity, most Saxon buildings were constructed of wood with wattle and daub walls. The depredations of the Danes left very few of these flammable buildings standing. The only buildings the Anglo-Saxons tended to build in </w:t>
      </w:r>
      <w:proofErr w:type="gramStart"/>
      <w:r w:rsidRPr="00A80FB5">
        <w:rPr>
          <w:lang w:val="en-US"/>
        </w:rPr>
        <w:t>more permanent stone</w:t>
      </w:r>
      <w:proofErr w:type="gramEnd"/>
      <w:r w:rsidRPr="00A80FB5">
        <w:rPr>
          <w:lang w:val="en-US"/>
        </w:rPr>
        <w:t xml:space="preserve"> were their monasteries and churches. Here, at least, there are several good examples remaining to see today. </w:t>
      </w:r>
    </w:p>
    <w:p w:rsidR="00A80FB5" w:rsidRPr="00A80FB5" w:rsidRDefault="00A80FB5" w:rsidP="0001081F">
      <w:pPr>
        <w:pStyle w:val="a4"/>
        <w:spacing w:before="0" w:beforeAutospacing="0" w:after="0" w:afterAutospacing="0"/>
        <w:rPr>
          <w:lang w:val="en-US"/>
        </w:rPr>
      </w:pPr>
      <w:proofErr w:type="gramStart"/>
      <w:r w:rsidRPr="00A80FB5">
        <w:rPr>
          <w:lang w:val="en-US"/>
        </w:rPr>
        <w:t>There are two regions where the earliest Saxon work is concentrated; in the southeast around the county of Kent and in Northumbria.</w:t>
      </w:r>
      <w:proofErr w:type="gramEnd"/>
      <w:r w:rsidRPr="00A80FB5">
        <w:rPr>
          <w:lang w:val="en-US"/>
        </w:rPr>
        <w:t xml:space="preserve"> In Kent the best surviving churches are those of St. Peter and St. Paul, </w:t>
      </w:r>
      <w:proofErr w:type="gramStart"/>
      <w:r w:rsidRPr="00A80FB5">
        <w:rPr>
          <w:lang w:val="en-US"/>
        </w:rPr>
        <w:t>Canterbury(</w:t>
      </w:r>
      <w:proofErr w:type="gramEnd"/>
      <w:r w:rsidRPr="00A80FB5">
        <w:rPr>
          <w:lang w:val="en-US"/>
        </w:rPr>
        <w:t xml:space="preserve">c. 600), and St. Peter-on-the-Wall, Bradwell (c. 660). These churches </w:t>
      </w:r>
      <w:proofErr w:type="gramStart"/>
      <w:r w:rsidRPr="00A80FB5">
        <w:rPr>
          <w:lang w:val="en-US"/>
        </w:rPr>
        <w:t>are heavily influenced</w:t>
      </w:r>
      <w:proofErr w:type="gramEnd"/>
      <w:r w:rsidRPr="00A80FB5">
        <w:rPr>
          <w:lang w:val="en-US"/>
        </w:rPr>
        <w:t xml:space="preserve"> by the Roman basilcan tradition, with a rounded chancel in the east and plain walls.</w:t>
      </w:r>
    </w:p>
    <w:p w:rsidR="00A80FB5" w:rsidRPr="00A80FB5" w:rsidRDefault="00A80FB5" w:rsidP="0001081F">
      <w:pPr>
        <w:pStyle w:val="a4"/>
        <w:spacing w:before="0" w:beforeAutospacing="0" w:after="0" w:afterAutospacing="0"/>
        <w:rPr>
          <w:lang w:val="en-US"/>
        </w:rPr>
      </w:pPr>
      <w:r w:rsidRPr="00A80FB5">
        <w:rPr>
          <w:lang w:val="en-US"/>
        </w:rPr>
        <w:t xml:space="preserve">Surprisingly few large churches remain from the later period of Saxon building (900-1050). The larger buildings, particularly the monasteries, </w:t>
      </w:r>
      <w:proofErr w:type="gramStart"/>
      <w:r w:rsidRPr="00A80FB5">
        <w:rPr>
          <w:lang w:val="en-US"/>
        </w:rPr>
        <w:t>were generally rebuilt</w:t>
      </w:r>
      <w:proofErr w:type="gramEnd"/>
      <w:r w:rsidRPr="00A80FB5">
        <w:rPr>
          <w:lang w:val="en-US"/>
        </w:rPr>
        <w:t xml:space="preserve"> in the Norman period, and little Saxon work remains above ground. The smaller churches are extremely simple in layout</w:t>
      </w:r>
      <w:proofErr w:type="gramStart"/>
      <w:r w:rsidRPr="00A80FB5">
        <w:rPr>
          <w:lang w:val="en-US"/>
        </w:rPr>
        <w:t>; basically</w:t>
      </w:r>
      <w:proofErr w:type="gramEnd"/>
      <w:r w:rsidRPr="00A80FB5">
        <w:rPr>
          <w:lang w:val="en-US"/>
        </w:rPr>
        <w:t xml:space="preserve"> a simple nave divided from a rectangular chancel by a narrow arch. Examples include St. Lawrence, Bradford-on-Avon, and Boarhunt, Hampshire.</w:t>
      </w:r>
    </w:p>
    <w:p w:rsidR="00A80FB5" w:rsidRPr="00A80FB5" w:rsidRDefault="00A80FB5" w:rsidP="0001081F">
      <w:pPr>
        <w:pStyle w:val="a4"/>
        <w:spacing w:before="0" w:beforeAutospacing="0" w:after="0" w:afterAutospacing="0"/>
        <w:rPr>
          <w:lang w:val="en-US"/>
        </w:rPr>
      </w:pPr>
      <w:r w:rsidRPr="00A80FB5">
        <w:rPr>
          <w:lang w:val="en-US"/>
        </w:rPr>
        <w:t>Saxon churches are generally small in scale, showing none of the inclination towards grandeur exhibited by the later Norman builders. Doors and window openings are extremely simple, with very few decorative elements.</w:t>
      </w:r>
    </w:p>
    <w:p w:rsidR="00A80FB5" w:rsidRPr="00A80FB5" w:rsidRDefault="00A80FB5" w:rsidP="0001081F">
      <w:pPr>
        <w:pStyle w:val="a4"/>
        <w:spacing w:before="0" w:beforeAutospacing="0" w:after="0" w:afterAutospacing="0"/>
        <w:rPr>
          <w:lang w:val="en-US"/>
        </w:rPr>
      </w:pPr>
      <w:r w:rsidRPr="00A80FB5">
        <w:rPr>
          <w:lang w:val="en-US"/>
        </w:rPr>
        <w:t xml:space="preserve">The Anglo-Saxon's put a lot of energy into tower building in their church architecture, and </w:t>
      </w:r>
      <w:proofErr w:type="gramStart"/>
      <w:r w:rsidRPr="00A80FB5">
        <w:rPr>
          <w:lang w:val="en-US"/>
        </w:rPr>
        <w:t>often Saxon</w:t>
      </w:r>
      <w:proofErr w:type="gramEnd"/>
      <w:r w:rsidRPr="00A80FB5">
        <w:rPr>
          <w:lang w:val="en-US"/>
        </w:rPr>
        <w:t xml:space="preserve"> towers are the earliest surviving part of English parish churches. The towers began as a defensive structure; they enabled inhabitants of a village to gain a high lookout point and an easily defensible position to ward off attacks. Saxon towers often had rooms high up which </w:t>
      </w:r>
      <w:proofErr w:type="gramStart"/>
      <w:r w:rsidRPr="00A80FB5">
        <w:rPr>
          <w:lang w:val="en-US"/>
        </w:rPr>
        <w:t>were reached</w:t>
      </w:r>
      <w:proofErr w:type="gramEnd"/>
      <w:r w:rsidRPr="00A80FB5">
        <w:rPr>
          <w:lang w:val="en-US"/>
        </w:rPr>
        <w:t xml:space="preserve"> by a ladder. The ladder </w:t>
      </w:r>
      <w:proofErr w:type="gramStart"/>
      <w:r w:rsidRPr="00A80FB5">
        <w:rPr>
          <w:lang w:val="en-US"/>
        </w:rPr>
        <w:t>could then be drawn</w:t>
      </w:r>
      <w:proofErr w:type="gramEnd"/>
      <w:r w:rsidRPr="00A80FB5">
        <w:rPr>
          <w:lang w:val="en-US"/>
        </w:rPr>
        <w:t xml:space="preserve"> up when danger threatened.</w:t>
      </w:r>
    </w:p>
    <w:p w:rsidR="00A80FB5" w:rsidRPr="00A80FB5" w:rsidRDefault="00A80FB5" w:rsidP="0001081F">
      <w:pPr>
        <w:pStyle w:val="a4"/>
        <w:spacing w:before="0" w:beforeAutospacing="0" w:after="0" w:afterAutospacing="0"/>
        <w:rPr>
          <w:lang w:val="en-US"/>
        </w:rPr>
      </w:pPr>
      <w:r w:rsidRPr="00A80FB5">
        <w:rPr>
          <w:rStyle w:val="hotel-overview"/>
          <w:lang w:val="en-US"/>
        </w:rPr>
        <w:t>Domestic Architecture</w:t>
      </w:r>
    </w:p>
    <w:p w:rsidR="00A80FB5" w:rsidRPr="00A80FB5" w:rsidRDefault="00A80FB5" w:rsidP="0001081F">
      <w:pPr>
        <w:pStyle w:val="a4"/>
        <w:spacing w:before="0" w:beforeAutospacing="0" w:after="0" w:afterAutospacing="0"/>
        <w:rPr>
          <w:lang w:val="en-US"/>
        </w:rPr>
      </w:pPr>
      <w:r w:rsidRPr="00A80FB5">
        <w:rPr>
          <w:lang w:val="en-US"/>
        </w:rPr>
        <w:t xml:space="preserve">As mentioned above, most domestic structures in the Saxon period </w:t>
      </w:r>
      <w:proofErr w:type="gramStart"/>
      <w:r w:rsidRPr="00A80FB5">
        <w:rPr>
          <w:lang w:val="en-US"/>
        </w:rPr>
        <w:t>were built</w:t>
      </w:r>
      <w:proofErr w:type="gramEnd"/>
      <w:r w:rsidRPr="00A80FB5">
        <w:rPr>
          <w:lang w:val="en-US"/>
        </w:rPr>
        <w:t xml:space="preserve"> in wood. Even the halls of nobles were simple affairs, with a central fire and a hole in the roof to let the smoke escape. Even the largest buildings rarely had more than one floor, and one room. Even the best archaeological remains of domestic buildings from the Anglo-Saxon period offer little more than post holes to view, which indicate the size of the hall, but little more.</w:t>
      </w:r>
    </w:p>
    <w:p w:rsidR="00A80FB5" w:rsidRPr="00A80FB5" w:rsidRDefault="00A80FB5" w:rsidP="0001081F">
      <w:pPr>
        <w:pStyle w:val="a4"/>
        <w:spacing w:before="0" w:beforeAutospacing="0" w:after="0" w:afterAutospacing="0"/>
        <w:rPr>
          <w:lang w:val="en-US"/>
        </w:rPr>
      </w:pPr>
      <w:r w:rsidRPr="00A80FB5">
        <w:rPr>
          <w:lang w:val="en-US"/>
        </w:rPr>
        <w:t xml:space="preserve">Roofing materials varied, with thatch being the most common, though turf and even wooden shingles </w:t>
      </w:r>
      <w:proofErr w:type="gramStart"/>
      <w:r w:rsidRPr="00A80FB5">
        <w:rPr>
          <w:lang w:val="en-US"/>
        </w:rPr>
        <w:t>were also used</w:t>
      </w:r>
      <w:proofErr w:type="gramEnd"/>
      <w:r w:rsidRPr="00A80FB5">
        <w:rPr>
          <w:lang w:val="en-US"/>
        </w:rPr>
        <w:t>.</w:t>
      </w:r>
    </w:p>
    <w:p w:rsidR="00A80FB5" w:rsidRPr="00A80FB5" w:rsidRDefault="00A80FB5" w:rsidP="0001081F">
      <w:pPr>
        <w:pStyle w:val="a4"/>
        <w:spacing w:before="0" w:beforeAutospacing="0" w:after="0" w:afterAutospacing="0"/>
        <w:rPr>
          <w:lang w:val="en-US"/>
        </w:rPr>
      </w:pPr>
      <w:r w:rsidRPr="00A80FB5">
        <w:rPr>
          <w:lang w:val="en-US"/>
        </w:rPr>
        <w:t xml:space="preserve">Windows were rare, but when they were </w:t>
      </w:r>
      <w:proofErr w:type="gramStart"/>
      <w:r w:rsidRPr="00A80FB5">
        <w:rPr>
          <w:lang w:val="en-US"/>
        </w:rPr>
        <w:t>used</w:t>
      </w:r>
      <w:proofErr w:type="gramEnd"/>
      <w:r w:rsidRPr="00A80FB5">
        <w:rPr>
          <w:lang w:val="en-US"/>
        </w:rPr>
        <w:t xml:space="preserve"> they would have been covered with thin animal skins to allow light to penetrate. Some evidence suggests that glazing was </w:t>
      </w:r>
      <w:proofErr w:type="gramStart"/>
      <w:r w:rsidRPr="00A80FB5">
        <w:rPr>
          <w:lang w:val="en-US"/>
        </w:rPr>
        <w:t>not unknown</w:t>
      </w:r>
      <w:proofErr w:type="gramEnd"/>
      <w:r w:rsidRPr="00A80FB5">
        <w:rPr>
          <w:lang w:val="en-US"/>
        </w:rPr>
        <w:t xml:space="preserve"> in the late Saxon period. </w:t>
      </w:r>
    </w:p>
    <w:p w:rsidR="00A80FB5" w:rsidRPr="00A80FB5" w:rsidRDefault="00A80FB5" w:rsidP="0001081F">
      <w:pPr>
        <w:spacing w:after="0" w:line="240" w:lineRule="auto"/>
        <w:outlineLvl w:val="0"/>
        <w:rPr>
          <w:rFonts w:ascii="Times New Roman" w:eastAsia="Times New Roman" w:hAnsi="Times New Roman" w:cs="Times New Roman"/>
          <w:b/>
          <w:bCs/>
          <w:kern w:val="36"/>
          <w:sz w:val="24"/>
          <w:szCs w:val="48"/>
          <w:lang w:val="en-US" w:eastAsia="ru-RU"/>
        </w:rPr>
      </w:pPr>
      <w:r w:rsidRPr="00A80FB5">
        <w:rPr>
          <w:rFonts w:ascii="Times New Roman" w:eastAsia="Times New Roman" w:hAnsi="Times New Roman" w:cs="Times New Roman"/>
          <w:b/>
          <w:bCs/>
          <w:kern w:val="36"/>
          <w:sz w:val="24"/>
          <w:szCs w:val="48"/>
          <w:lang w:val="en-US" w:eastAsia="ru-RU"/>
        </w:rPr>
        <w:t>Anglo-Saxon Life</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proofErr w:type="gramStart"/>
      <w:r w:rsidRPr="00A80FB5">
        <w:rPr>
          <w:rFonts w:ascii="Times New Roman" w:eastAsia="Times New Roman" w:hAnsi="Times New Roman" w:cs="Times New Roman"/>
          <w:b/>
          <w:bCs/>
          <w:sz w:val="24"/>
          <w:szCs w:val="24"/>
          <w:lang w:val="en-US" w:eastAsia="ru-RU"/>
        </w:rPr>
        <w:t>Life and Religion.</w:t>
      </w:r>
      <w:proofErr w:type="gramEnd"/>
      <w:r w:rsidRPr="00A80FB5">
        <w:rPr>
          <w:rFonts w:ascii="Times New Roman" w:eastAsia="Times New Roman" w:hAnsi="Times New Roman" w:cs="Times New Roman"/>
          <w:sz w:val="24"/>
          <w:szCs w:val="24"/>
          <w:lang w:val="en-US" w:eastAsia="ru-RU"/>
        </w:rPr>
        <w:t xml:space="preserve"> It is difficult to generalize about an era as lengthy as the Dark Ages, but </w:t>
      </w:r>
      <w:proofErr w:type="gramStart"/>
      <w:r w:rsidRPr="00A80FB5">
        <w:rPr>
          <w:rFonts w:ascii="Times New Roman" w:eastAsia="Times New Roman" w:hAnsi="Times New Roman" w:cs="Times New Roman"/>
          <w:sz w:val="24"/>
          <w:szCs w:val="24"/>
          <w:lang w:val="en-US" w:eastAsia="ru-RU"/>
        </w:rPr>
        <w:t>we'll</w:t>
      </w:r>
      <w:proofErr w:type="gramEnd"/>
      <w:r w:rsidRPr="00A80FB5">
        <w:rPr>
          <w:rFonts w:ascii="Times New Roman" w:eastAsia="Times New Roman" w:hAnsi="Times New Roman" w:cs="Times New Roman"/>
          <w:sz w:val="24"/>
          <w:szCs w:val="24"/>
          <w:lang w:val="en-US" w:eastAsia="ru-RU"/>
        </w:rPr>
        <w:t xml:space="preserve"> do it anyway. The Anglo-Saxons were pagans when they came to Britain. They worshipped gods of nature and held springs, wells, rocks, and trees in reverence. Religion was not a source of spiritual </w:t>
      </w:r>
      <w:proofErr w:type="gramStart"/>
      <w:r w:rsidRPr="00A80FB5">
        <w:rPr>
          <w:rFonts w:ascii="Times New Roman" w:eastAsia="Times New Roman" w:hAnsi="Times New Roman" w:cs="Times New Roman"/>
          <w:sz w:val="24"/>
          <w:szCs w:val="24"/>
          <w:lang w:val="en-US" w:eastAsia="ru-RU"/>
        </w:rPr>
        <w:t>revelation,</w:t>
      </w:r>
      <w:proofErr w:type="gramEnd"/>
      <w:r w:rsidRPr="00A80FB5">
        <w:rPr>
          <w:rFonts w:ascii="Times New Roman" w:eastAsia="Times New Roman" w:hAnsi="Times New Roman" w:cs="Times New Roman"/>
          <w:sz w:val="24"/>
          <w:szCs w:val="24"/>
          <w:lang w:val="en-US" w:eastAsia="ru-RU"/>
        </w:rPr>
        <w:t xml:space="preserve"> it was a means of ensuring success in material things. For example, you might pray to a particular goddess for a successful harvest, or for victory in battle. A few of the main Anglo-Saxon gods were Tiw, Wodin (Odin), Thor, and Friya, whose names </w:t>
      </w:r>
      <w:proofErr w:type="gramStart"/>
      <w:r w:rsidRPr="00A80FB5">
        <w:rPr>
          <w:rFonts w:ascii="Times New Roman" w:eastAsia="Times New Roman" w:hAnsi="Times New Roman" w:cs="Times New Roman"/>
          <w:sz w:val="24"/>
          <w:szCs w:val="24"/>
          <w:lang w:val="en-US" w:eastAsia="ru-RU"/>
        </w:rPr>
        <w:t>are</w:t>
      </w:r>
      <w:proofErr w:type="gramEnd"/>
      <w:r w:rsidRPr="00A80FB5">
        <w:rPr>
          <w:rFonts w:ascii="Times New Roman" w:eastAsia="Times New Roman" w:hAnsi="Times New Roman" w:cs="Times New Roman"/>
          <w:sz w:val="24"/>
          <w:szCs w:val="24"/>
          <w:lang w:val="en-US" w:eastAsia="ru-RU"/>
        </w:rPr>
        <w:t xml:space="preserve"> remembered in our days of the week Tuesday, Wednesday, Thursday, and Friday.</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Religious observance consisted of invocations and charms to ensure the gods' help in securing a desired outcome in the material world, though the presence of grave goods indicates a belief in </w:t>
      </w:r>
      <w:r w:rsidRPr="00A80FB5">
        <w:rPr>
          <w:rFonts w:ascii="Times New Roman" w:eastAsia="Times New Roman" w:hAnsi="Times New Roman" w:cs="Times New Roman"/>
          <w:sz w:val="24"/>
          <w:szCs w:val="24"/>
          <w:lang w:val="en-US" w:eastAsia="ru-RU"/>
        </w:rPr>
        <w:lastRenderedPageBreak/>
        <w:t xml:space="preserve">an afterlife. There is a possibility that female slaves </w:t>
      </w:r>
      <w:proofErr w:type="gramStart"/>
      <w:r w:rsidRPr="00A80FB5">
        <w:rPr>
          <w:rFonts w:ascii="Times New Roman" w:eastAsia="Times New Roman" w:hAnsi="Times New Roman" w:cs="Times New Roman"/>
          <w:sz w:val="24"/>
          <w:szCs w:val="24"/>
          <w:lang w:val="en-US" w:eastAsia="ru-RU"/>
        </w:rPr>
        <w:t>may have been sacrificed on the death of a male owner and included in the grave to accompany him in the next world</w:t>
      </w:r>
      <w:proofErr w:type="gramEnd"/>
      <w:r w:rsidRPr="00A80FB5">
        <w:rPr>
          <w:rFonts w:ascii="Times New Roman" w:eastAsia="Times New Roman" w:hAnsi="Times New Roman" w:cs="Times New Roman"/>
          <w:sz w:val="24"/>
          <w:szCs w:val="24"/>
          <w:lang w:val="en-US" w:eastAsia="ru-RU"/>
        </w:rPr>
        <w:t xml:space="preserve">. </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proofErr w:type="gramStart"/>
      <w:r w:rsidRPr="00A80FB5">
        <w:rPr>
          <w:rFonts w:ascii="Times New Roman" w:eastAsia="Times New Roman" w:hAnsi="Times New Roman" w:cs="Times New Roman"/>
          <w:b/>
          <w:bCs/>
          <w:sz w:val="24"/>
          <w:szCs w:val="24"/>
          <w:lang w:val="en-US" w:eastAsia="ru-RU"/>
        </w:rPr>
        <w:t>A Lord's Life.</w:t>
      </w:r>
      <w:proofErr w:type="gramEnd"/>
      <w:r w:rsidRPr="00A80FB5">
        <w:rPr>
          <w:rFonts w:ascii="Times New Roman" w:eastAsia="Times New Roman" w:hAnsi="Times New Roman" w:cs="Times New Roman"/>
          <w:sz w:val="24"/>
          <w:szCs w:val="24"/>
          <w:lang w:val="en-US" w:eastAsia="ru-RU"/>
        </w:rPr>
        <w:t xml:space="preserve"> We know little about how most people lived, for so little remains. The richer lords lived on estates, with a main rectangular hall surrounded by outlying buildings for various living, working, and storage purposes. Inside the </w:t>
      </w:r>
      <w:proofErr w:type="gramStart"/>
      <w:r w:rsidRPr="00A80FB5">
        <w:rPr>
          <w:rFonts w:ascii="Times New Roman" w:eastAsia="Times New Roman" w:hAnsi="Times New Roman" w:cs="Times New Roman"/>
          <w:sz w:val="24"/>
          <w:szCs w:val="24"/>
          <w:lang w:val="en-US" w:eastAsia="ru-RU"/>
        </w:rPr>
        <w:t>hall</w:t>
      </w:r>
      <w:proofErr w:type="gramEnd"/>
      <w:r w:rsidRPr="00A80FB5">
        <w:rPr>
          <w:rFonts w:ascii="Times New Roman" w:eastAsia="Times New Roman" w:hAnsi="Times New Roman" w:cs="Times New Roman"/>
          <w:sz w:val="24"/>
          <w:szCs w:val="24"/>
          <w:lang w:val="en-US" w:eastAsia="ru-RU"/>
        </w:rPr>
        <w:t xml:space="preserve"> a lord might mark his prestige by expensive wall hangings or even paintings. The hall was the scene of feasts for the lord's followers, and a lord </w:t>
      </w:r>
      <w:proofErr w:type="gramStart"/>
      <w:r w:rsidRPr="00A80FB5">
        <w:rPr>
          <w:rFonts w:ascii="Times New Roman" w:eastAsia="Times New Roman" w:hAnsi="Times New Roman" w:cs="Times New Roman"/>
          <w:sz w:val="24"/>
          <w:szCs w:val="24"/>
          <w:lang w:val="en-US" w:eastAsia="ru-RU"/>
        </w:rPr>
        <w:t>was expected</w:t>
      </w:r>
      <w:proofErr w:type="gramEnd"/>
      <w:r w:rsidRPr="00A80FB5">
        <w:rPr>
          <w:rFonts w:ascii="Times New Roman" w:eastAsia="Times New Roman" w:hAnsi="Times New Roman" w:cs="Times New Roman"/>
          <w:sz w:val="24"/>
          <w:szCs w:val="24"/>
          <w:lang w:val="en-US" w:eastAsia="ru-RU"/>
        </w:rPr>
        <w:t xml:space="preserve"> to be a lavish host. </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Society </w:t>
      </w:r>
      <w:proofErr w:type="gramStart"/>
      <w:r w:rsidRPr="00A80FB5">
        <w:rPr>
          <w:rFonts w:ascii="Times New Roman" w:eastAsia="Times New Roman" w:hAnsi="Times New Roman" w:cs="Times New Roman"/>
          <w:sz w:val="24"/>
          <w:szCs w:val="24"/>
          <w:lang w:val="en-US" w:eastAsia="ru-RU"/>
        </w:rPr>
        <w:t>was divided</w:t>
      </w:r>
      <w:proofErr w:type="gramEnd"/>
      <w:r w:rsidRPr="00A80FB5">
        <w:rPr>
          <w:rFonts w:ascii="Times New Roman" w:eastAsia="Times New Roman" w:hAnsi="Times New Roman" w:cs="Times New Roman"/>
          <w:sz w:val="24"/>
          <w:szCs w:val="24"/>
          <w:lang w:val="en-US" w:eastAsia="ru-RU"/>
        </w:rPr>
        <w:t xml:space="preserve"> into several social classes, which might vary from place to place. At the top was the king. He was essentially a war leader.He was expected to provide opportunities for plunder and glory for his followers.The king who did not provide land, slaves, or plunder might wake up dead one fine morning. </w:t>
      </w:r>
      <w:r w:rsidRPr="00A80FB5">
        <w:rPr>
          <w:rFonts w:ascii="Times New Roman" w:eastAsia="Times New Roman" w:hAnsi="Times New Roman" w:cs="Times New Roman"/>
          <w:sz w:val="24"/>
          <w:szCs w:val="24"/>
          <w:lang w:val="en-US" w:eastAsia="ru-RU"/>
        </w:rPr>
        <w:br/>
      </w:r>
      <w:proofErr w:type="gramStart"/>
      <w:r w:rsidRPr="00A80FB5">
        <w:rPr>
          <w:rFonts w:ascii="Times New Roman" w:eastAsia="Times New Roman" w:hAnsi="Times New Roman" w:cs="Times New Roman"/>
          <w:b/>
          <w:bCs/>
          <w:sz w:val="24"/>
          <w:szCs w:val="24"/>
          <w:lang w:val="en-US" w:eastAsia="ru-RU"/>
        </w:rPr>
        <w:t>Slavery - the way in...</w:t>
      </w:r>
      <w:proofErr w:type="gramEnd"/>
      <w:r w:rsidRPr="00A80FB5">
        <w:rPr>
          <w:rFonts w:ascii="Times New Roman" w:eastAsia="Times New Roman" w:hAnsi="Times New Roman" w:cs="Times New Roman"/>
          <w:b/>
          <w:bCs/>
          <w:sz w:val="24"/>
          <w:szCs w:val="24"/>
          <w:lang w:val="en-US" w:eastAsia="ru-RU"/>
        </w:rPr>
        <w:t xml:space="preserve"> </w:t>
      </w:r>
      <w:r w:rsidRPr="00A80FB5">
        <w:rPr>
          <w:rFonts w:ascii="Times New Roman" w:eastAsia="Times New Roman" w:hAnsi="Times New Roman" w:cs="Times New Roman"/>
          <w:sz w:val="24"/>
          <w:szCs w:val="24"/>
          <w:lang w:val="en-US" w:eastAsia="ru-RU"/>
        </w:rPr>
        <w:t xml:space="preserve">How did one become a slave? You could have the bad luck to be born a slave, of course. Beyond that, war was the most frequent source of slaves. Many conquered Celtic Britons would have become slaves. People could also become slaves if they were unable to pay a fine. In some </w:t>
      </w:r>
      <w:proofErr w:type="gramStart"/>
      <w:r w:rsidRPr="00A80FB5">
        <w:rPr>
          <w:rFonts w:ascii="Times New Roman" w:eastAsia="Times New Roman" w:hAnsi="Times New Roman" w:cs="Times New Roman"/>
          <w:sz w:val="24"/>
          <w:szCs w:val="24"/>
          <w:lang w:val="en-US" w:eastAsia="ru-RU"/>
        </w:rPr>
        <w:t>cases</w:t>
      </w:r>
      <w:proofErr w:type="gramEnd"/>
      <w:r w:rsidRPr="00A80FB5">
        <w:rPr>
          <w:rFonts w:ascii="Times New Roman" w:eastAsia="Times New Roman" w:hAnsi="Times New Roman" w:cs="Times New Roman"/>
          <w:sz w:val="24"/>
          <w:szCs w:val="24"/>
          <w:lang w:val="en-US" w:eastAsia="ru-RU"/>
        </w:rPr>
        <w:t xml:space="preserve"> a family would sell a child into slavery in time of famine to ensure the child's survival. </w:t>
      </w:r>
      <w:r w:rsidRPr="00A80FB5">
        <w:rPr>
          <w:rFonts w:ascii="Times New Roman" w:eastAsia="Times New Roman" w:hAnsi="Times New Roman" w:cs="Times New Roman"/>
          <w:sz w:val="24"/>
          <w:szCs w:val="24"/>
          <w:lang w:val="en-US" w:eastAsia="ru-RU"/>
        </w:rPr>
        <w:br/>
      </w:r>
      <w:proofErr w:type="gramStart"/>
      <w:r w:rsidRPr="00A80FB5">
        <w:rPr>
          <w:rFonts w:ascii="Times New Roman" w:eastAsia="Times New Roman" w:hAnsi="Times New Roman" w:cs="Times New Roman"/>
          <w:b/>
          <w:bCs/>
          <w:sz w:val="24"/>
          <w:szCs w:val="24"/>
          <w:lang w:val="en-US" w:eastAsia="ru-RU"/>
        </w:rPr>
        <w:t>...and the way out.</w:t>
      </w:r>
      <w:proofErr w:type="gramEnd"/>
      <w:r w:rsidRPr="00A80FB5">
        <w:rPr>
          <w:rFonts w:ascii="Times New Roman" w:eastAsia="Times New Roman" w:hAnsi="Times New Roman" w:cs="Times New Roman"/>
          <w:sz w:val="24"/>
          <w:szCs w:val="24"/>
          <w:lang w:val="en-US" w:eastAsia="ru-RU"/>
        </w:rPr>
        <w:t xml:space="preserve"> Slavery was not necessarily a lifetime sentence, however. </w:t>
      </w:r>
      <w:proofErr w:type="gramStart"/>
      <w:r w:rsidRPr="00A80FB5">
        <w:rPr>
          <w:rFonts w:ascii="Times New Roman" w:eastAsia="Times New Roman" w:hAnsi="Times New Roman" w:cs="Times New Roman"/>
          <w:sz w:val="24"/>
          <w:szCs w:val="24"/>
          <w:lang w:val="en-US" w:eastAsia="ru-RU"/>
        </w:rPr>
        <w:t>A slave could be ransomed by his or her relatives</w:t>
      </w:r>
      <w:proofErr w:type="gramEnd"/>
      <w:r w:rsidRPr="00A80FB5">
        <w:rPr>
          <w:rFonts w:ascii="Times New Roman" w:eastAsia="Times New Roman" w:hAnsi="Times New Roman" w:cs="Times New Roman"/>
          <w:sz w:val="24"/>
          <w:szCs w:val="24"/>
          <w:lang w:val="en-US" w:eastAsia="ru-RU"/>
        </w:rPr>
        <w:t xml:space="preserve"> or granted freedom in an owner's will. If a person became a slave because they were unable to pay a debt, they </w:t>
      </w:r>
      <w:proofErr w:type="gramStart"/>
      <w:r w:rsidRPr="00A80FB5">
        <w:rPr>
          <w:rFonts w:ascii="Times New Roman" w:eastAsia="Times New Roman" w:hAnsi="Times New Roman" w:cs="Times New Roman"/>
          <w:sz w:val="24"/>
          <w:szCs w:val="24"/>
          <w:lang w:val="en-US" w:eastAsia="ru-RU"/>
        </w:rPr>
        <w:t>might be freed</w:t>
      </w:r>
      <w:proofErr w:type="gramEnd"/>
      <w:r w:rsidRPr="00A80FB5">
        <w:rPr>
          <w:rFonts w:ascii="Times New Roman" w:eastAsia="Times New Roman" w:hAnsi="Times New Roman" w:cs="Times New Roman"/>
          <w:sz w:val="24"/>
          <w:szCs w:val="24"/>
          <w:lang w:val="en-US" w:eastAsia="ru-RU"/>
        </w:rPr>
        <w:t xml:space="preserve"> when the value of their labour reached the value of the original debt. </w:t>
      </w:r>
      <w:r w:rsidRPr="00A80FB5">
        <w:rPr>
          <w:rFonts w:ascii="Times New Roman" w:eastAsia="Times New Roman" w:hAnsi="Times New Roman" w:cs="Times New Roman"/>
          <w:sz w:val="24"/>
          <w:szCs w:val="24"/>
          <w:lang w:val="en-US" w:eastAsia="ru-RU"/>
        </w:rPr>
        <w:br/>
      </w:r>
      <w:proofErr w:type="gramStart"/>
      <w:r w:rsidRPr="00A80FB5">
        <w:rPr>
          <w:rFonts w:ascii="Times New Roman" w:eastAsia="Times New Roman" w:hAnsi="Times New Roman" w:cs="Times New Roman"/>
          <w:b/>
          <w:bCs/>
          <w:sz w:val="24"/>
          <w:szCs w:val="24"/>
          <w:lang w:val="en-US" w:eastAsia="ru-RU"/>
        </w:rPr>
        <w:t>Clothing</w:t>
      </w:r>
      <w:r w:rsidRPr="00A80FB5">
        <w:rPr>
          <w:rFonts w:ascii="Times New Roman" w:eastAsia="Times New Roman" w:hAnsi="Times New Roman" w:cs="Times New Roman"/>
          <w:sz w:val="24"/>
          <w:szCs w:val="24"/>
          <w:lang w:val="en-US" w:eastAsia="ru-RU"/>
        </w:rPr>
        <w:t>.</w:t>
      </w:r>
      <w:proofErr w:type="gramEnd"/>
      <w:r w:rsidRPr="00A80FB5">
        <w:rPr>
          <w:rFonts w:ascii="Times New Roman" w:eastAsia="Times New Roman" w:hAnsi="Times New Roman" w:cs="Times New Roman"/>
          <w:sz w:val="24"/>
          <w:szCs w:val="24"/>
          <w:lang w:val="en-US" w:eastAsia="ru-RU"/>
        </w:rPr>
        <w:t xml:space="preserve"> The robe or tunic gathered at the waist was the common garment for a man, completed by hose and soft shoes. For a woman the robe or dress extended to the feet. The usual materials were linen and woolens, the more expensive outfits </w:t>
      </w:r>
      <w:proofErr w:type="gramStart"/>
      <w:r w:rsidRPr="00A80FB5">
        <w:rPr>
          <w:rFonts w:ascii="Times New Roman" w:eastAsia="Times New Roman" w:hAnsi="Times New Roman" w:cs="Times New Roman"/>
          <w:sz w:val="24"/>
          <w:szCs w:val="24"/>
          <w:lang w:val="en-US" w:eastAsia="ru-RU"/>
        </w:rPr>
        <w:t>being marked</w:t>
      </w:r>
      <w:proofErr w:type="gramEnd"/>
      <w:r w:rsidRPr="00A80FB5">
        <w:rPr>
          <w:rFonts w:ascii="Times New Roman" w:eastAsia="Times New Roman" w:hAnsi="Times New Roman" w:cs="Times New Roman"/>
          <w:sz w:val="24"/>
          <w:szCs w:val="24"/>
          <w:lang w:val="en-US" w:eastAsia="ru-RU"/>
        </w:rPr>
        <w:t xml:space="preserve"> by colourful dyes and exotic borders. </w:t>
      </w:r>
      <w:proofErr w:type="gramStart"/>
      <w:r w:rsidRPr="00A80FB5">
        <w:rPr>
          <w:rFonts w:ascii="Times New Roman" w:eastAsia="Times New Roman" w:hAnsi="Times New Roman" w:cs="Times New Roman"/>
          <w:sz w:val="24"/>
          <w:szCs w:val="24"/>
          <w:lang w:val="en-US" w:eastAsia="ru-RU"/>
        </w:rPr>
        <w:t>Brooches were used to fix clothing by rich and poor</w:t>
      </w:r>
      <w:proofErr w:type="gramEnd"/>
      <w:r w:rsidRPr="00A80FB5">
        <w:rPr>
          <w:rFonts w:ascii="Times New Roman" w:eastAsia="Times New Roman" w:hAnsi="Times New Roman" w:cs="Times New Roman"/>
          <w:sz w:val="24"/>
          <w:szCs w:val="24"/>
          <w:lang w:val="en-US" w:eastAsia="ru-RU"/>
        </w:rPr>
        <w:t>, and amulets of stones were worn for luck.</w:t>
      </w:r>
      <w:r w:rsidRPr="00A80FB5">
        <w:rPr>
          <w:rFonts w:ascii="Times New Roman" w:eastAsia="Times New Roman" w:hAnsi="Times New Roman" w:cs="Times New Roman"/>
          <w:sz w:val="24"/>
          <w:szCs w:val="24"/>
          <w:lang w:val="en-US" w:eastAsia="ru-RU"/>
        </w:rPr>
        <w:br/>
      </w:r>
      <w:proofErr w:type="gramStart"/>
      <w:r w:rsidRPr="00A80FB5">
        <w:rPr>
          <w:rFonts w:ascii="Times New Roman" w:eastAsia="Times New Roman" w:hAnsi="Times New Roman" w:cs="Times New Roman"/>
          <w:b/>
          <w:bCs/>
          <w:sz w:val="24"/>
          <w:szCs w:val="24"/>
          <w:lang w:val="en-US" w:eastAsia="ru-RU"/>
        </w:rPr>
        <w:t>Weapons.</w:t>
      </w:r>
      <w:proofErr w:type="gramEnd"/>
      <w:r w:rsidRPr="00A80FB5">
        <w:rPr>
          <w:rFonts w:ascii="Times New Roman" w:eastAsia="Times New Roman" w:hAnsi="Times New Roman" w:cs="Times New Roman"/>
          <w:sz w:val="24"/>
          <w:szCs w:val="24"/>
          <w:lang w:val="en-US" w:eastAsia="ru-RU"/>
        </w:rPr>
        <w:t xml:space="preserve"> In </w:t>
      </w:r>
      <w:proofErr w:type="gramStart"/>
      <w:r w:rsidRPr="00A80FB5">
        <w:rPr>
          <w:rFonts w:ascii="Times New Roman" w:eastAsia="Times New Roman" w:hAnsi="Times New Roman" w:cs="Times New Roman"/>
          <w:sz w:val="24"/>
          <w:szCs w:val="24"/>
          <w:lang w:val="en-US" w:eastAsia="ru-RU"/>
        </w:rPr>
        <w:t>war</w:t>
      </w:r>
      <w:proofErr w:type="gramEnd"/>
      <w:r w:rsidRPr="00A80FB5">
        <w:rPr>
          <w:rFonts w:ascii="Times New Roman" w:eastAsia="Times New Roman" w:hAnsi="Times New Roman" w:cs="Times New Roman"/>
          <w:sz w:val="24"/>
          <w:szCs w:val="24"/>
          <w:lang w:val="en-US" w:eastAsia="ru-RU"/>
        </w:rPr>
        <w:t xml:space="preserve"> the common weapon was the spear made with a seven foot long ash shaft and an iron head. It </w:t>
      </w:r>
      <w:proofErr w:type="gramStart"/>
      <w:r w:rsidRPr="00A80FB5">
        <w:rPr>
          <w:rFonts w:ascii="Times New Roman" w:eastAsia="Times New Roman" w:hAnsi="Times New Roman" w:cs="Times New Roman"/>
          <w:sz w:val="24"/>
          <w:szCs w:val="24"/>
          <w:lang w:val="en-US" w:eastAsia="ru-RU"/>
        </w:rPr>
        <w:t>was both thrown and used to jab</w:t>
      </w:r>
      <w:proofErr w:type="gramEnd"/>
      <w:r w:rsidRPr="00A80FB5">
        <w:rPr>
          <w:rFonts w:ascii="Times New Roman" w:eastAsia="Times New Roman" w:hAnsi="Times New Roman" w:cs="Times New Roman"/>
          <w:sz w:val="24"/>
          <w:szCs w:val="24"/>
          <w:lang w:val="en-US" w:eastAsia="ru-RU"/>
        </w:rPr>
        <w:t xml:space="preserve">. Shields were round, made of wood covered with leather, and had an iron boss in the centre. Only the nobility used swords, which were about thirty inches long, made of iron with steel edges. The hilt was often elaborately carved and jewelled, and </w:t>
      </w:r>
      <w:proofErr w:type="gramStart"/>
      <w:r w:rsidRPr="00A80FB5">
        <w:rPr>
          <w:rFonts w:ascii="Times New Roman" w:eastAsia="Times New Roman" w:hAnsi="Times New Roman" w:cs="Times New Roman"/>
          <w:sz w:val="24"/>
          <w:szCs w:val="24"/>
          <w:lang w:val="en-US" w:eastAsia="ru-RU"/>
        </w:rPr>
        <w:t>could be inscribed</w:t>
      </w:r>
      <w:proofErr w:type="gramEnd"/>
      <w:r w:rsidRPr="00A80FB5">
        <w:rPr>
          <w:rFonts w:ascii="Times New Roman" w:eastAsia="Times New Roman" w:hAnsi="Times New Roman" w:cs="Times New Roman"/>
          <w:sz w:val="24"/>
          <w:szCs w:val="24"/>
          <w:lang w:val="en-US" w:eastAsia="ru-RU"/>
        </w:rPr>
        <w:t xml:space="preserve"> with good luck symbols and the names of gods. </w:t>
      </w:r>
      <w:r w:rsidRPr="00A80FB5">
        <w:rPr>
          <w:rFonts w:ascii="Times New Roman" w:eastAsia="Times New Roman" w:hAnsi="Times New Roman" w:cs="Times New Roman"/>
          <w:sz w:val="24"/>
          <w:szCs w:val="24"/>
          <w:lang w:val="en-US" w:eastAsia="ru-RU"/>
        </w:rPr>
        <w:br/>
      </w:r>
      <w:proofErr w:type="gramStart"/>
      <w:r w:rsidRPr="00A80FB5">
        <w:rPr>
          <w:rFonts w:ascii="Times New Roman" w:eastAsia="Times New Roman" w:hAnsi="Times New Roman" w:cs="Times New Roman"/>
          <w:b/>
          <w:bCs/>
          <w:sz w:val="24"/>
          <w:szCs w:val="24"/>
          <w:lang w:val="en-US" w:eastAsia="ru-RU"/>
        </w:rPr>
        <w:t>Leisure.</w:t>
      </w:r>
      <w:proofErr w:type="gramEnd"/>
      <w:r w:rsidRPr="00A80FB5">
        <w:rPr>
          <w:rFonts w:ascii="Times New Roman" w:eastAsia="Times New Roman" w:hAnsi="Times New Roman" w:cs="Times New Roman"/>
          <w:b/>
          <w:bCs/>
          <w:sz w:val="24"/>
          <w:szCs w:val="24"/>
          <w:lang w:val="en-US" w:eastAsia="ru-RU"/>
        </w:rPr>
        <w:t xml:space="preserve"> </w:t>
      </w:r>
      <w:r w:rsidRPr="00A80FB5">
        <w:rPr>
          <w:rFonts w:ascii="Times New Roman" w:eastAsia="Times New Roman" w:hAnsi="Times New Roman" w:cs="Times New Roman"/>
          <w:sz w:val="24"/>
          <w:szCs w:val="24"/>
          <w:lang w:val="en-US" w:eastAsia="ru-RU"/>
        </w:rPr>
        <w:t xml:space="preserve">When they </w:t>
      </w:r>
      <w:proofErr w:type="gramStart"/>
      <w:r w:rsidRPr="00A80FB5">
        <w:rPr>
          <w:rFonts w:ascii="Times New Roman" w:eastAsia="Times New Roman" w:hAnsi="Times New Roman" w:cs="Times New Roman"/>
          <w:sz w:val="24"/>
          <w:szCs w:val="24"/>
          <w:lang w:val="en-US" w:eastAsia="ru-RU"/>
        </w:rPr>
        <w:t>weren't</w:t>
      </w:r>
      <w:proofErr w:type="gramEnd"/>
      <w:r w:rsidRPr="00A80FB5">
        <w:rPr>
          <w:rFonts w:ascii="Times New Roman" w:eastAsia="Times New Roman" w:hAnsi="Times New Roman" w:cs="Times New Roman"/>
          <w:sz w:val="24"/>
          <w:szCs w:val="24"/>
          <w:lang w:val="en-US" w:eastAsia="ru-RU"/>
        </w:rPr>
        <w:t xml:space="preserve"> fighting (one wonders when that was) the favourite pastimes of the Dark Ages were dice and board games such as chess. Elaborate riddles were popular, as was </w:t>
      </w:r>
      <w:proofErr w:type="gramStart"/>
      <w:r w:rsidRPr="00A80FB5">
        <w:rPr>
          <w:rFonts w:ascii="Times New Roman" w:eastAsia="Times New Roman" w:hAnsi="Times New Roman" w:cs="Times New Roman"/>
          <w:sz w:val="24"/>
          <w:szCs w:val="24"/>
          <w:lang w:val="en-US" w:eastAsia="ru-RU"/>
        </w:rPr>
        <w:t>horse racing</w:t>
      </w:r>
      <w:proofErr w:type="gramEnd"/>
      <w:r w:rsidRPr="00A80FB5">
        <w:rPr>
          <w:rFonts w:ascii="Times New Roman" w:eastAsia="Times New Roman" w:hAnsi="Times New Roman" w:cs="Times New Roman"/>
          <w:sz w:val="24"/>
          <w:szCs w:val="24"/>
          <w:lang w:val="en-US" w:eastAsia="ru-RU"/>
        </w:rPr>
        <w:t xml:space="preserve"> and hunting. At </w:t>
      </w:r>
      <w:proofErr w:type="gramStart"/>
      <w:r w:rsidRPr="00A80FB5">
        <w:rPr>
          <w:rFonts w:ascii="Times New Roman" w:eastAsia="Times New Roman" w:hAnsi="Times New Roman" w:cs="Times New Roman"/>
          <w:sz w:val="24"/>
          <w:szCs w:val="24"/>
          <w:lang w:val="en-US" w:eastAsia="ru-RU"/>
        </w:rPr>
        <w:t>feasts</w:t>
      </w:r>
      <w:proofErr w:type="gramEnd"/>
      <w:r w:rsidRPr="00A80FB5">
        <w:rPr>
          <w:rFonts w:ascii="Times New Roman" w:eastAsia="Times New Roman" w:hAnsi="Times New Roman" w:cs="Times New Roman"/>
          <w:sz w:val="24"/>
          <w:szCs w:val="24"/>
          <w:lang w:val="en-US" w:eastAsia="ru-RU"/>
        </w:rPr>
        <w:t xml:space="preserve"> the most common entertainment was the harp, which was also used in church music. In addition to the harp, scenes of juggling balls and knives </w:t>
      </w:r>
      <w:proofErr w:type="gramStart"/>
      <w:r w:rsidRPr="00A80FB5">
        <w:rPr>
          <w:rFonts w:ascii="Times New Roman" w:eastAsia="Times New Roman" w:hAnsi="Times New Roman" w:cs="Times New Roman"/>
          <w:sz w:val="24"/>
          <w:szCs w:val="24"/>
          <w:lang w:val="en-US" w:eastAsia="ru-RU"/>
        </w:rPr>
        <w:t>have been found</w:t>
      </w:r>
      <w:proofErr w:type="gramEnd"/>
      <w:r w:rsidRPr="00A80FB5">
        <w:rPr>
          <w:rFonts w:ascii="Times New Roman" w:eastAsia="Times New Roman" w:hAnsi="Times New Roman" w:cs="Times New Roman"/>
          <w:sz w:val="24"/>
          <w:szCs w:val="24"/>
          <w:lang w:val="en-US" w:eastAsia="ru-RU"/>
        </w:rPr>
        <w:t xml:space="preserve"> illustrating books of the period. </w:t>
      </w:r>
      <w:r w:rsidRPr="00A80FB5">
        <w:rPr>
          <w:rFonts w:ascii="Times New Roman" w:eastAsia="Times New Roman" w:hAnsi="Times New Roman" w:cs="Times New Roman"/>
          <w:sz w:val="24"/>
          <w:szCs w:val="24"/>
          <w:lang w:val="en-US" w:eastAsia="ru-RU"/>
        </w:rPr>
        <w:br/>
      </w:r>
      <w:proofErr w:type="gramStart"/>
      <w:r w:rsidRPr="00A80FB5">
        <w:rPr>
          <w:rFonts w:ascii="Times New Roman" w:eastAsia="Times New Roman" w:hAnsi="Times New Roman" w:cs="Times New Roman"/>
          <w:b/>
          <w:bCs/>
          <w:sz w:val="24"/>
          <w:szCs w:val="24"/>
          <w:lang w:val="en-US" w:eastAsia="ru-RU"/>
        </w:rPr>
        <w:t>Food</w:t>
      </w:r>
      <w:r w:rsidRPr="00A80FB5">
        <w:rPr>
          <w:rFonts w:ascii="Times New Roman" w:eastAsia="Times New Roman" w:hAnsi="Times New Roman" w:cs="Times New Roman"/>
          <w:sz w:val="24"/>
          <w:szCs w:val="24"/>
          <w:lang w:val="en-US" w:eastAsia="ru-RU"/>
        </w:rPr>
        <w:t>.</w:t>
      </w:r>
      <w:proofErr w:type="gramEnd"/>
      <w:r w:rsidRPr="00A80FB5">
        <w:rPr>
          <w:rFonts w:ascii="Times New Roman" w:eastAsia="Times New Roman" w:hAnsi="Times New Roman" w:cs="Times New Roman"/>
          <w:sz w:val="24"/>
          <w:szCs w:val="24"/>
          <w:lang w:val="en-US" w:eastAsia="ru-RU"/>
        </w:rPr>
        <w:t xml:space="preserve"> The crops most frequently grown were wheat, oats, rye, and barley (both as a cereal and as the base for beer). Peas, beans, and lentils were also common. Honey was the only sweetener in use, and it </w:t>
      </w:r>
      <w:proofErr w:type="gramStart"/>
      <w:r w:rsidRPr="00A80FB5">
        <w:rPr>
          <w:rFonts w:ascii="Times New Roman" w:eastAsia="Times New Roman" w:hAnsi="Times New Roman" w:cs="Times New Roman"/>
          <w:sz w:val="24"/>
          <w:szCs w:val="24"/>
          <w:lang w:val="en-US" w:eastAsia="ru-RU"/>
        </w:rPr>
        <w:t>was used</w:t>
      </w:r>
      <w:proofErr w:type="gramEnd"/>
      <w:r w:rsidRPr="00A80FB5">
        <w:rPr>
          <w:rFonts w:ascii="Times New Roman" w:eastAsia="Times New Roman" w:hAnsi="Times New Roman" w:cs="Times New Roman"/>
          <w:sz w:val="24"/>
          <w:szCs w:val="24"/>
          <w:lang w:val="en-US" w:eastAsia="ru-RU"/>
        </w:rPr>
        <w:t xml:space="preserve"> to make the alcoholic beverage mead. Pigs were a major food animal, as were cattle, goats, and sheep. Horses and oxen were raised for heavy farm labour and transportation, though the stirrup had yet to make an appearance from the </w:t>
      </w:r>
      <w:proofErr w:type="gramStart"/>
      <w:r w:rsidRPr="00A80FB5">
        <w:rPr>
          <w:rFonts w:ascii="Times New Roman" w:eastAsia="Times New Roman" w:hAnsi="Times New Roman" w:cs="Times New Roman"/>
          <w:sz w:val="24"/>
          <w:szCs w:val="24"/>
          <w:lang w:val="en-US" w:eastAsia="ru-RU"/>
        </w:rPr>
        <w:t>far east</w:t>
      </w:r>
      <w:proofErr w:type="gramEnd"/>
      <w:r w:rsidRPr="00A80FB5">
        <w:rPr>
          <w:rFonts w:ascii="Times New Roman" w:eastAsia="Times New Roman" w:hAnsi="Times New Roman" w:cs="Times New Roman"/>
          <w:sz w:val="24"/>
          <w:szCs w:val="24"/>
          <w:lang w:val="en-US" w:eastAsia="ru-RU"/>
        </w:rPr>
        <w:t>.</w:t>
      </w:r>
    </w:p>
    <w:p w:rsidR="00A80FB5" w:rsidRPr="00A80FB5" w:rsidRDefault="00A80FB5" w:rsidP="0001081F">
      <w:pPr>
        <w:pStyle w:val="1"/>
        <w:spacing w:before="0" w:beforeAutospacing="0" w:after="0" w:afterAutospacing="0"/>
        <w:rPr>
          <w:sz w:val="24"/>
          <w:lang w:val="en-US"/>
        </w:rPr>
      </w:pPr>
      <w:r w:rsidRPr="00A80FB5">
        <w:rPr>
          <w:sz w:val="24"/>
          <w:lang w:val="en-US"/>
        </w:rPr>
        <w:t>Anglo-Saxon Burhs</w:t>
      </w:r>
    </w:p>
    <w:p w:rsidR="00A80FB5" w:rsidRPr="00A80FB5" w:rsidRDefault="00A80FB5" w:rsidP="0001081F">
      <w:pPr>
        <w:pStyle w:val="a4"/>
        <w:spacing w:before="0" w:beforeAutospacing="0" w:after="0" w:afterAutospacing="0"/>
        <w:rPr>
          <w:lang w:val="en-US"/>
        </w:rPr>
      </w:pPr>
      <w:r w:rsidRPr="00A80FB5">
        <w:rPr>
          <w:lang w:val="en-US"/>
        </w:rPr>
        <w:t xml:space="preserve">Alfred the Great effectively saved Anglo-Saxon England from </w:t>
      </w:r>
      <w:proofErr w:type="gramStart"/>
      <w:r w:rsidRPr="00A80FB5">
        <w:rPr>
          <w:lang w:val="en-US"/>
        </w:rPr>
        <w:t>being overwhelmed</w:t>
      </w:r>
      <w:proofErr w:type="gramEnd"/>
      <w:r w:rsidRPr="00A80FB5">
        <w:rPr>
          <w:lang w:val="en-US"/>
        </w:rPr>
        <w:t xml:space="preserve"> by the Danes. (</w:t>
      </w:r>
      <w:proofErr w:type="gramStart"/>
      <w:r w:rsidRPr="00A80FB5">
        <w:rPr>
          <w:lang w:val="en-US"/>
        </w:rPr>
        <w:t>see</w:t>
      </w:r>
      <w:proofErr w:type="gramEnd"/>
      <w:r w:rsidRPr="00A80FB5">
        <w:rPr>
          <w:lang w:val="en-US"/>
        </w:rPr>
        <w:t xml:space="preserve"> our article on Alfred </w:t>
      </w:r>
      <w:hyperlink r:id="rId29" w:history="1">
        <w:r w:rsidRPr="00A80FB5">
          <w:rPr>
            <w:rStyle w:val="a3"/>
            <w:lang w:val="en-US"/>
          </w:rPr>
          <w:t>here</w:t>
        </w:r>
      </w:hyperlink>
      <w:r w:rsidRPr="00A80FB5">
        <w:rPr>
          <w:lang w:val="en-US"/>
        </w:rPr>
        <w:t xml:space="preserve">). Yet Alfred was wise enough to realise that his military successes were only temporary. A more permanent measure of protection </w:t>
      </w:r>
      <w:proofErr w:type="gramStart"/>
      <w:r w:rsidRPr="00A80FB5">
        <w:rPr>
          <w:lang w:val="en-US"/>
        </w:rPr>
        <w:t>was needed</w:t>
      </w:r>
      <w:proofErr w:type="gramEnd"/>
      <w:r w:rsidRPr="00A80FB5">
        <w:rPr>
          <w:lang w:val="en-US"/>
        </w:rPr>
        <w:t xml:space="preserve"> against the growing threat of the Danes. </w:t>
      </w:r>
    </w:p>
    <w:p w:rsidR="00A80FB5" w:rsidRPr="00A80FB5" w:rsidRDefault="00A80FB5" w:rsidP="0001081F">
      <w:pPr>
        <w:pStyle w:val="a4"/>
        <w:spacing w:before="0" w:beforeAutospacing="0" w:after="0" w:afterAutospacing="0"/>
        <w:rPr>
          <w:lang w:val="en-US"/>
        </w:rPr>
      </w:pPr>
      <w:r w:rsidRPr="00A80FB5">
        <w:rPr>
          <w:lang w:val="en-US"/>
        </w:rPr>
        <w:t xml:space="preserve">Alfred began a policy encouraging the formation of fortified towns, or </w:t>
      </w:r>
      <w:r w:rsidRPr="00A80FB5">
        <w:rPr>
          <w:b/>
          <w:bCs/>
          <w:lang w:val="en-US"/>
        </w:rPr>
        <w:t>burhs</w:t>
      </w:r>
      <w:r w:rsidRPr="00A80FB5">
        <w:rPr>
          <w:lang w:val="en-US"/>
        </w:rPr>
        <w:t>, throughout his lands, such that no place in Wessex was more than 20 miles from a town. In exchange for free plots of land within the towns, settlers provided a defense force. The burhs were also encouraged to become centres of commerce and local government. These burhs were located primarily along the coast and the borders of Alfred's lands (</w:t>
      </w:r>
      <w:hyperlink r:id="rId30" w:history="1">
        <w:r w:rsidRPr="00A80FB5">
          <w:rPr>
            <w:rStyle w:val="a3"/>
            <w:lang w:val="en-US"/>
          </w:rPr>
          <w:t>see map</w:t>
        </w:r>
      </w:hyperlink>
      <w:r w:rsidRPr="00A80FB5">
        <w:rPr>
          <w:lang w:val="en-US"/>
        </w:rPr>
        <w:t>).</w:t>
      </w:r>
    </w:p>
    <w:p w:rsidR="00A80FB5" w:rsidRPr="00A80FB5" w:rsidRDefault="00A80FB5" w:rsidP="0001081F">
      <w:pPr>
        <w:pStyle w:val="a4"/>
        <w:spacing w:before="0" w:beforeAutospacing="0" w:after="0" w:afterAutospacing="0"/>
        <w:rPr>
          <w:lang w:val="en-US"/>
        </w:rPr>
      </w:pPr>
      <w:r w:rsidRPr="00A80FB5">
        <w:rPr>
          <w:lang w:val="en-US"/>
        </w:rPr>
        <w:lastRenderedPageBreak/>
        <w:t xml:space="preserve">The burhs were remarkable for their time in that they used a regular grid pattern of streets - not unlike the old Roman towns. Indeed, in many cases pre-existing Roman town sites </w:t>
      </w:r>
      <w:proofErr w:type="gramStart"/>
      <w:r w:rsidRPr="00A80FB5">
        <w:rPr>
          <w:lang w:val="en-US"/>
        </w:rPr>
        <w:t>were re-used</w:t>
      </w:r>
      <w:proofErr w:type="gramEnd"/>
      <w:r w:rsidRPr="00A80FB5">
        <w:rPr>
          <w:lang w:val="en-US"/>
        </w:rPr>
        <w:t xml:space="preserve"> to create Saxon towns. </w:t>
      </w:r>
    </w:p>
    <w:p w:rsidR="00A80FB5" w:rsidRPr="00A80FB5" w:rsidRDefault="00A80FB5" w:rsidP="0001081F">
      <w:pPr>
        <w:spacing w:after="0" w:line="240" w:lineRule="auto"/>
        <w:outlineLvl w:val="0"/>
        <w:rPr>
          <w:rFonts w:ascii="Times New Roman" w:eastAsia="Times New Roman" w:hAnsi="Times New Roman" w:cs="Times New Roman"/>
          <w:b/>
          <w:bCs/>
          <w:kern w:val="36"/>
          <w:sz w:val="24"/>
          <w:szCs w:val="48"/>
          <w:lang w:val="en-US" w:eastAsia="ru-RU"/>
        </w:rPr>
      </w:pPr>
      <w:r w:rsidRPr="00A80FB5">
        <w:rPr>
          <w:rFonts w:ascii="Times New Roman" w:eastAsia="Times New Roman" w:hAnsi="Times New Roman" w:cs="Times New Roman"/>
          <w:b/>
          <w:bCs/>
          <w:kern w:val="36"/>
          <w:sz w:val="24"/>
          <w:szCs w:val="48"/>
          <w:lang w:val="en-US" w:eastAsia="ru-RU"/>
        </w:rPr>
        <w:t xml:space="preserve">Sutton Hoo </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In </w:t>
      </w:r>
      <w:proofErr w:type="gramStart"/>
      <w:r w:rsidRPr="00A80FB5">
        <w:rPr>
          <w:rFonts w:ascii="Times New Roman" w:eastAsia="Times New Roman" w:hAnsi="Times New Roman" w:cs="Times New Roman"/>
          <w:sz w:val="24"/>
          <w:szCs w:val="24"/>
          <w:lang w:val="en-US" w:eastAsia="ru-RU"/>
        </w:rPr>
        <w:t>1939</w:t>
      </w:r>
      <w:proofErr w:type="gramEnd"/>
      <w:r w:rsidRPr="00A80FB5">
        <w:rPr>
          <w:rFonts w:ascii="Times New Roman" w:eastAsia="Times New Roman" w:hAnsi="Times New Roman" w:cs="Times New Roman"/>
          <w:sz w:val="24"/>
          <w:szCs w:val="24"/>
          <w:lang w:val="en-US" w:eastAsia="ru-RU"/>
        </w:rPr>
        <w:t xml:space="preserve"> archaeologists unearthed an astonishing Anglo-Saxon ship burial in Woodbridge, Suffolk; astonishing both for the state of preservation of the objects within the tomb, but also astonishing for the sheer rich quality of the artifacts. The burial goods from Sutton Hoo are remarkable - gold weapons and armour, inlaid ornaments, silver and tableware. Also found with the body was a purse containing 37 gold Merovingian (Gaulish) gold coins dating from the 620's AD. </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The armour at Sutton Hoo appears to be Swedish, or at least it </w:t>
      </w:r>
      <w:proofErr w:type="gramStart"/>
      <w:r w:rsidRPr="00A80FB5">
        <w:rPr>
          <w:rFonts w:ascii="Times New Roman" w:eastAsia="Times New Roman" w:hAnsi="Times New Roman" w:cs="Times New Roman"/>
          <w:sz w:val="24"/>
          <w:szCs w:val="24"/>
          <w:lang w:val="en-US" w:eastAsia="ru-RU"/>
        </w:rPr>
        <w:t>is made</w:t>
      </w:r>
      <w:proofErr w:type="gramEnd"/>
      <w:r w:rsidRPr="00A80FB5">
        <w:rPr>
          <w:rFonts w:ascii="Times New Roman" w:eastAsia="Times New Roman" w:hAnsi="Times New Roman" w:cs="Times New Roman"/>
          <w:sz w:val="24"/>
          <w:szCs w:val="24"/>
          <w:lang w:val="en-US" w:eastAsia="ru-RU"/>
        </w:rPr>
        <w:t xml:space="preserve"> in the Swedish style. </w:t>
      </w:r>
      <w:proofErr w:type="gramStart"/>
      <w:r w:rsidRPr="00A80FB5">
        <w:rPr>
          <w:rFonts w:ascii="Times New Roman" w:eastAsia="Times New Roman" w:hAnsi="Times New Roman" w:cs="Times New Roman"/>
          <w:sz w:val="24"/>
          <w:szCs w:val="24"/>
          <w:lang w:val="en-US" w:eastAsia="ru-RU"/>
        </w:rPr>
        <w:t>Certainly</w:t>
      </w:r>
      <w:proofErr w:type="gramEnd"/>
      <w:r w:rsidRPr="00A80FB5">
        <w:rPr>
          <w:rFonts w:ascii="Times New Roman" w:eastAsia="Times New Roman" w:hAnsi="Times New Roman" w:cs="Times New Roman"/>
          <w:sz w:val="24"/>
          <w:szCs w:val="24"/>
          <w:lang w:val="en-US" w:eastAsia="ru-RU"/>
        </w:rPr>
        <w:t xml:space="preserve"> the custom of ship burials is a Nordic one - there are many similar Viking remains in Denmark and Sweden. There is also a large silver dish made in Byzantium about 500 AD and a set of 10 silver bowls from the Mediterranean.</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Who </w:t>
      </w:r>
      <w:proofErr w:type="gramStart"/>
      <w:r w:rsidRPr="00A80FB5">
        <w:rPr>
          <w:rFonts w:ascii="Times New Roman" w:eastAsia="Times New Roman" w:hAnsi="Times New Roman" w:cs="Times New Roman"/>
          <w:sz w:val="24"/>
          <w:szCs w:val="24"/>
          <w:lang w:val="en-US" w:eastAsia="ru-RU"/>
        </w:rPr>
        <w:t>was buried</w:t>
      </w:r>
      <w:proofErr w:type="gramEnd"/>
      <w:r w:rsidRPr="00A80FB5">
        <w:rPr>
          <w:rFonts w:ascii="Times New Roman" w:eastAsia="Times New Roman" w:hAnsi="Times New Roman" w:cs="Times New Roman"/>
          <w:sz w:val="24"/>
          <w:szCs w:val="24"/>
          <w:lang w:val="en-US" w:eastAsia="ru-RU"/>
        </w:rPr>
        <w:t xml:space="preserve"> at Sutton Hoo? Who was so powerful in his lifetime to </w:t>
      </w:r>
      <w:proofErr w:type="gramStart"/>
      <w:r w:rsidRPr="00A80FB5">
        <w:rPr>
          <w:rFonts w:ascii="Times New Roman" w:eastAsia="Times New Roman" w:hAnsi="Times New Roman" w:cs="Times New Roman"/>
          <w:sz w:val="24"/>
          <w:szCs w:val="24"/>
          <w:lang w:val="en-US" w:eastAsia="ru-RU"/>
        </w:rPr>
        <w:t>be interred</w:t>
      </w:r>
      <w:proofErr w:type="gramEnd"/>
      <w:r w:rsidRPr="00A80FB5">
        <w:rPr>
          <w:rFonts w:ascii="Times New Roman" w:eastAsia="Times New Roman" w:hAnsi="Times New Roman" w:cs="Times New Roman"/>
          <w:sz w:val="24"/>
          <w:szCs w:val="24"/>
          <w:lang w:val="en-US" w:eastAsia="ru-RU"/>
        </w:rPr>
        <w:t xml:space="preserve"> with ceremony in a ship nearly 90 feet in length surrounded by so much golden splendor? Conjecture focuses on Redwald, a Saxon "bretwalda", or king, of East Anglia.</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According to the Venerable Bede in his "Ecclesiastical History", Redwald ruled East Anglia in 616, although his power may have stretched as far north as the Humber. Redwald was the first East Anglian king to pay any heed to Christianity. He may have converted to the new religion - </w:t>
      </w:r>
      <w:proofErr w:type="gramStart"/>
      <w:r w:rsidRPr="00A80FB5">
        <w:rPr>
          <w:rFonts w:ascii="Times New Roman" w:eastAsia="Times New Roman" w:hAnsi="Times New Roman" w:cs="Times New Roman"/>
          <w:sz w:val="24"/>
          <w:szCs w:val="24"/>
          <w:lang w:val="en-US" w:eastAsia="ru-RU"/>
        </w:rPr>
        <w:t>certainly</w:t>
      </w:r>
      <w:proofErr w:type="gramEnd"/>
      <w:r w:rsidRPr="00A80FB5">
        <w:rPr>
          <w:rFonts w:ascii="Times New Roman" w:eastAsia="Times New Roman" w:hAnsi="Times New Roman" w:cs="Times New Roman"/>
          <w:sz w:val="24"/>
          <w:szCs w:val="24"/>
          <w:lang w:val="en-US" w:eastAsia="ru-RU"/>
        </w:rPr>
        <w:t xml:space="preserve"> his successors were Christian.</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Archaeologists have reconstructed how the burial at Sutton Hoo must have taken place. A long trench </w:t>
      </w:r>
      <w:proofErr w:type="gramStart"/>
      <w:r w:rsidRPr="00A80FB5">
        <w:rPr>
          <w:rFonts w:ascii="Times New Roman" w:eastAsia="Times New Roman" w:hAnsi="Times New Roman" w:cs="Times New Roman"/>
          <w:sz w:val="24"/>
          <w:szCs w:val="24"/>
          <w:lang w:val="en-US" w:eastAsia="ru-RU"/>
        </w:rPr>
        <w:t>was dug</w:t>
      </w:r>
      <w:proofErr w:type="gramEnd"/>
      <w:r w:rsidRPr="00A80FB5">
        <w:rPr>
          <w:rFonts w:ascii="Times New Roman" w:eastAsia="Times New Roman" w:hAnsi="Times New Roman" w:cs="Times New Roman"/>
          <w:sz w:val="24"/>
          <w:szCs w:val="24"/>
          <w:lang w:val="en-US" w:eastAsia="ru-RU"/>
        </w:rPr>
        <w:t xml:space="preserve"> atop a 100 ft. high cliff above the river Deben. The ship </w:t>
      </w:r>
      <w:proofErr w:type="gramStart"/>
      <w:r w:rsidRPr="00A80FB5">
        <w:rPr>
          <w:rFonts w:ascii="Times New Roman" w:eastAsia="Times New Roman" w:hAnsi="Times New Roman" w:cs="Times New Roman"/>
          <w:sz w:val="24"/>
          <w:szCs w:val="24"/>
          <w:lang w:val="en-US" w:eastAsia="ru-RU"/>
        </w:rPr>
        <w:t>was dragged up from the river and set in the trench</w:t>
      </w:r>
      <w:proofErr w:type="gramEnd"/>
      <w:r w:rsidRPr="00A80FB5">
        <w:rPr>
          <w:rFonts w:ascii="Times New Roman" w:eastAsia="Times New Roman" w:hAnsi="Times New Roman" w:cs="Times New Roman"/>
          <w:sz w:val="24"/>
          <w:szCs w:val="24"/>
          <w:lang w:val="en-US" w:eastAsia="ru-RU"/>
        </w:rPr>
        <w:t xml:space="preserve">. A hut </w:t>
      </w:r>
      <w:proofErr w:type="gramStart"/>
      <w:r w:rsidRPr="00A80FB5">
        <w:rPr>
          <w:rFonts w:ascii="Times New Roman" w:eastAsia="Times New Roman" w:hAnsi="Times New Roman" w:cs="Times New Roman"/>
          <w:sz w:val="24"/>
          <w:szCs w:val="24"/>
          <w:lang w:val="en-US" w:eastAsia="ru-RU"/>
        </w:rPr>
        <w:t>was built</w:t>
      </w:r>
      <w:proofErr w:type="gramEnd"/>
      <w:r w:rsidRPr="00A80FB5">
        <w:rPr>
          <w:rFonts w:ascii="Times New Roman" w:eastAsia="Times New Roman" w:hAnsi="Times New Roman" w:cs="Times New Roman"/>
          <w:sz w:val="24"/>
          <w:szCs w:val="24"/>
          <w:lang w:val="en-US" w:eastAsia="ru-RU"/>
        </w:rPr>
        <w:t xml:space="preserve"> in the centre of the ship, and there was placed a large coffin and the grave goods. The trench </w:t>
      </w:r>
      <w:proofErr w:type="gramStart"/>
      <w:r w:rsidRPr="00A80FB5">
        <w:rPr>
          <w:rFonts w:ascii="Times New Roman" w:eastAsia="Times New Roman" w:hAnsi="Times New Roman" w:cs="Times New Roman"/>
          <w:sz w:val="24"/>
          <w:szCs w:val="24"/>
          <w:lang w:val="en-US" w:eastAsia="ru-RU"/>
        </w:rPr>
        <w:t>was then filled in</w:t>
      </w:r>
      <w:proofErr w:type="gramEnd"/>
      <w:r w:rsidRPr="00A80FB5">
        <w:rPr>
          <w:rFonts w:ascii="Times New Roman" w:eastAsia="Times New Roman" w:hAnsi="Times New Roman" w:cs="Times New Roman"/>
          <w:sz w:val="24"/>
          <w:szCs w:val="24"/>
          <w:lang w:val="en-US" w:eastAsia="ru-RU"/>
        </w:rPr>
        <w:t xml:space="preserve"> and a large mound erected over the top.</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When the ship was </w:t>
      </w:r>
      <w:proofErr w:type="gramStart"/>
      <w:r w:rsidRPr="00A80FB5">
        <w:rPr>
          <w:rFonts w:ascii="Times New Roman" w:eastAsia="Times New Roman" w:hAnsi="Times New Roman" w:cs="Times New Roman"/>
          <w:sz w:val="24"/>
          <w:szCs w:val="24"/>
          <w:lang w:val="en-US" w:eastAsia="ru-RU"/>
        </w:rPr>
        <w:t>uncovered</w:t>
      </w:r>
      <w:proofErr w:type="gramEnd"/>
      <w:r w:rsidRPr="00A80FB5">
        <w:rPr>
          <w:rFonts w:ascii="Times New Roman" w:eastAsia="Times New Roman" w:hAnsi="Times New Roman" w:cs="Times New Roman"/>
          <w:sz w:val="24"/>
          <w:szCs w:val="24"/>
          <w:lang w:val="en-US" w:eastAsia="ru-RU"/>
        </w:rPr>
        <w:t xml:space="preserve"> the timbers had rotted away. However, the </w:t>
      </w:r>
      <w:proofErr w:type="gramStart"/>
      <w:r w:rsidRPr="00A80FB5">
        <w:rPr>
          <w:rFonts w:ascii="Times New Roman" w:eastAsia="Times New Roman" w:hAnsi="Times New Roman" w:cs="Times New Roman"/>
          <w:sz w:val="24"/>
          <w:szCs w:val="24"/>
          <w:lang w:val="en-US" w:eastAsia="ru-RU"/>
        </w:rPr>
        <w:t>rivets still</w:t>
      </w:r>
      <w:proofErr w:type="gramEnd"/>
      <w:r w:rsidRPr="00A80FB5">
        <w:rPr>
          <w:rFonts w:ascii="Times New Roman" w:eastAsia="Times New Roman" w:hAnsi="Times New Roman" w:cs="Times New Roman"/>
          <w:sz w:val="24"/>
          <w:szCs w:val="24"/>
          <w:lang w:val="en-US" w:eastAsia="ru-RU"/>
        </w:rPr>
        <w:t xml:space="preserve"> remained, and the rotting timbers had stained the sand, so the pattern of boat construction could be determined, and a good picture of the boat emerged. It was about 90 feet long and 14 feet wide, with a high bow and stern. It is easily the largest Anglo-Saxon ship ever discovered.</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The importance of Sutton Hoo cannot be overstated. From the grave </w:t>
      </w:r>
      <w:proofErr w:type="gramStart"/>
      <w:r w:rsidRPr="00A80FB5">
        <w:rPr>
          <w:rFonts w:ascii="Times New Roman" w:eastAsia="Times New Roman" w:hAnsi="Times New Roman" w:cs="Times New Roman"/>
          <w:sz w:val="24"/>
          <w:szCs w:val="24"/>
          <w:lang w:val="en-US" w:eastAsia="ru-RU"/>
        </w:rPr>
        <w:t>goods</w:t>
      </w:r>
      <w:proofErr w:type="gramEnd"/>
      <w:r w:rsidRPr="00A80FB5">
        <w:rPr>
          <w:rFonts w:ascii="Times New Roman" w:eastAsia="Times New Roman" w:hAnsi="Times New Roman" w:cs="Times New Roman"/>
          <w:sz w:val="24"/>
          <w:szCs w:val="24"/>
          <w:lang w:val="en-US" w:eastAsia="ru-RU"/>
        </w:rPr>
        <w:t xml:space="preserve"> we can learn a lot about the pattern of life in this darkest part of the Dark Ages in Britain. Even the style of the </w:t>
      </w:r>
      <w:proofErr w:type="gramStart"/>
      <w:r w:rsidRPr="00A80FB5">
        <w:rPr>
          <w:rFonts w:ascii="Times New Roman" w:eastAsia="Times New Roman" w:hAnsi="Times New Roman" w:cs="Times New Roman"/>
          <w:sz w:val="24"/>
          <w:szCs w:val="24"/>
          <w:lang w:val="en-US" w:eastAsia="ru-RU"/>
        </w:rPr>
        <w:t>craftsmanship</w:t>
      </w:r>
      <w:proofErr w:type="gramEnd"/>
      <w:r w:rsidRPr="00A80FB5">
        <w:rPr>
          <w:rFonts w:ascii="Times New Roman" w:eastAsia="Times New Roman" w:hAnsi="Times New Roman" w:cs="Times New Roman"/>
          <w:sz w:val="24"/>
          <w:szCs w:val="24"/>
          <w:lang w:val="en-US" w:eastAsia="ru-RU"/>
        </w:rPr>
        <w:t xml:space="preserve"> lets us draw conclusions about how strong were Saxon connections with rest of Europe.</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 xml:space="preserve">In this </w:t>
      </w:r>
      <w:proofErr w:type="gramStart"/>
      <w:r w:rsidRPr="00A80FB5">
        <w:rPr>
          <w:rFonts w:ascii="Times New Roman" w:eastAsia="Times New Roman" w:hAnsi="Times New Roman" w:cs="Times New Roman"/>
          <w:sz w:val="24"/>
          <w:szCs w:val="24"/>
          <w:lang w:val="en-US" w:eastAsia="ru-RU"/>
        </w:rPr>
        <w:t>case</w:t>
      </w:r>
      <w:proofErr w:type="gramEnd"/>
      <w:r w:rsidRPr="00A80FB5">
        <w:rPr>
          <w:rFonts w:ascii="Times New Roman" w:eastAsia="Times New Roman" w:hAnsi="Times New Roman" w:cs="Times New Roman"/>
          <w:sz w:val="24"/>
          <w:szCs w:val="24"/>
          <w:lang w:val="en-US" w:eastAsia="ru-RU"/>
        </w:rPr>
        <w:t xml:space="preserve"> it seems clear that there was a strong Norse influence in East Anglia, but also ties to Gaul and the Mediterranean. Clearly, trade with those areas was maintained throughout these troubled times.</w:t>
      </w:r>
    </w:p>
    <w:p w:rsidR="00A80FB5" w:rsidRPr="00A80FB5" w:rsidRDefault="00A80FB5" w:rsidP="0001081F">
      <w:pPr>
        <w:spacing w:after="0" w:line="240" w:lineRule="auto"/>
        <w:rPr>
          <w:rFonts w:ascii="Times New Roman" w:eastAsia="Times New Roman" w:hAnsi="Times New Roman" w:cs="Times New Roman"/>
          <w:sz w:val="24"/>
          <w:szCs w:val="24"/>
          <w:lang w:val="en-US" w:eastAsia="ru-RU"/>
        </w:rPr>
      </w:pPr>
      <w:r w:rsidRPr="00A80FB5">
        <w:rPr>
          <w:rFonts w:ascii="Times New Roman" w:eastAsia="Times New Roman" w:hAnsi="Times New Roman" w:cs="Times New Roman"/>
          <w:sz w:val="24"/>
          <w:szCs w:val="24"/>
          <w:lang w:val="en-US" w:eastAsia="ru-RU"/>
        </w:rPr>
        <w:t>The goods discovered at Sutton Hoo are on display at the British Museum in London.</w:t>
      </w:r>
    </w:p>
    <w:p w:rsidR="00A80FB5" w:rsidRPr="00A80FB5" w:rsidRDefault="00A80FB5" w:rsidP="0001081F">
      <w:pPr>
        <w:autoSpaceDE w:val="0"/>
        <w:autoSpaceDN w:val="0"/>
        <w:adjustRightInd w:val="0"/>
        <w:spacing w:after="0" w:line="240" w:lineRule="auto"/>
        <w:rPr>
          <w:rFonts w:ascii="Times New Roman" w:hAnsi="Times New Roman" w:cs="Times New Roman"/>
          <w:sz w:val="24"/>
          <w:szCs w:val="24"/>
          <w:lang w:val="en-US"/>
        </w:rPr>
      </w:pPr>
    </w:p>
    <w:sectPr w:rsidR="00A80FB5" w:rsidRPr="00A80FB5" w:rsidSect="00A26E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7A662E"/>
    <w:multiLevelType w:val="multilevel"/>
    <w:tmpl w:val="B45CE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4A70C2"/>
    <w:multiLevelType w:val="multilevel"/>
    <w:tmpl w:val="3C20F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9C1369"/>
    <w:rsid w:val="0001081F"/>
    <w:rsid w:val="00183C99"/>
    <w:rsid w:val="002C6924"/>
    <w:rsid w:val="004C211B"/>
    <w:rsid w:val="006F4086"/>
    <w:rsid w:val="009C1369"/>
    <w:rsid w:val="00A26E35"/>
    <w:rsid w:val="00A80F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E35"/>
  </w:style>
  <w:style w:type="paragraph" w:styleId="1">
    <w:name w:val="heading 1"/>
    <w:basedOn w:val="a"/>
    <w:link w:val="10"/>
    <w:uiPriority w:val="9"/>
    <w:qFormat/>
    <w:rsid w:val="00A80FB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1369"/>
    <w:rPr>
      <w:color w:val="0000FF"/>
      <w:u w:val="single"/>
    </w:rPr>
  </w:style>
  <w:style w:type="paragraph" w:styleId="a4">
    <w:name w:val="Normal (Web)"/>
    <w:basedOn w:val="a"/>
    <w:uiPriority w:val="99"/>
    <w:unhideWhenUsed/>
    <w:rsid w:val="009C13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9C1369"/>
    <w:rPr>
      <w:i/>
      <w:iCs/>
    </w:rPr>
  </w:style>
  <w:style w:type="character" w:styleId="a6">
    <w:name w:val="Strong"/>
    <w:basedOn w:val="a0"/>
    <w:uiPriority w:val="22"/>
    <w:qFormat/>
    <w:rsid w:val="00A80FB5"/>
    <w:rPr>
      <w:b/>
      <w:bCs/>
    </w:rPr>
  </w:style>
  <w:style w:type="character" w:customStyle="1" w:styleId="10">
    <w:name w:val="Заголовок 1 Знак"/>
    <w:basedOn w:val="a0"/>
    <w:link w:val="1"/>
    <w:uiPriority w:val="9"/>
    <w:rsid w:val="00A80FB5"/>
    <w:rPr>
      <w:rFonts w:ascii="Times New Roman" w:eastAsia="Times New Roman" w:hAnsi="Times New Roman" w:cs="Times New Roman"/>
      <w:b/>
      <w:bCs/>
      <w:kern w:val="36"/>
      <w:sz w:val="48"/>
      <w:szCs w:val="48"/>
      <w:lang w:eastAsia="ru-RU"/>
    </w:rPr>
  </w:style>
  <w:style w:type="character" w:customStyle="1" w:styleId="hotel-overview">
    <w:name w:val="hotel-overview"/>
    <w:basedOn w:val="a0"/>
    <w:rsid w:val="00A80FB5"/>
  </w:style>
  <w:style w:type="paragraph" w:styleId="a7">
    <w:name w:val="Balloon Text"/>
    <w:basedOn w:val="a"/>
    <w:link w:val="a8"/>
    <w:uiPriority w:val="99"/>
    <w:semiHidden/>
    <w:unhideWhenUsed/>
    <w:rsid w:val="00A80FB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80FB5"/>
    <w:rPr>
      <w:rFonts w:ascii="Tahoma" w:hAnsi="Tahoma" w:cs="Tahoma"/>
      <w:sz w:val="16"/>
      <w:szCs w:val="16"/>
    </w:rPr>
  </w:style>
  <w:style w:type="paragraph" w:customStyle="1" w:styleId="blue">
    <w:name w:val="blue"/>
    <w:basedOn w:val="a"/>
    <w:rsid w:val="00A80F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FollowedHyperlink"/>
    <w:basedOn w:val="a0"/>
    <w:uiPriority w:val="99"/>
    <w:semiHidden/>
    <w:unhideWhenUsed/>
    <w:rsid w:val="00A80FB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42269615">
      <w:bodyDiv w:val="1"/>
      <w:marLeft w:val="0"/>
      <w:marRight w:val="0"/>
      <w:marTop w:val="0"/>
      <w:marBottom w:val="0"/>
      <w:divBdr>
        <w:top w:val="none" w:sz="0" w:space="0" w:color="auto"/>
        <w:left w:val="none" w:sz="0" w:space="0" w:color="auto"/>
        <w:bottom w:val="none" w:sz="0" w:space="0" w:color="auto"/>
        <w:right w:val="none" w:sz="0" w:space="0" w:color="auto"/>
      </w:divBdr>
    </w:div>
    <w:div w:id="1451625218">
      <w:bodyDiv w:val="1"/>
      <w:marLeft w:val="0"/>
      <w:marRight w:val="0"/>
      <w:marTop w:val="0"/>
      <w:marBottom w:val="0"/>
      <w:divBdr>
        <w:top w:val="none" w:sz="0" w:space="0" w:color="auto"/>
        <w:left w:val="none" w:sz="0" w:space="0" w:color="auto"/>
        <w:bottom w:val="none" w:sz="0" w:space="0" w:color="auto"/>
        <w:right w:val="none" w:sz="0" w:space="0" w:color="auto"/>
      </w:divBdr>
    </w:div>
    <w:div w:id="1687751781">
      <w:bodyDiv w:val="1"/>
      <w:marLeft w:val="0"/>
      <w:marRight w:val="0"/>
      <w:marTop w:val="0"/>
      <w:marBottom w:val="0"/>
      <w:divBdr>
        <w:top w:val="none" w:sz="0" w:space="0" w:color="auto"/>
        <w:left w:val="none" w:sz="0" w:space="0" w:color="auto"/>
        <w:bottom w:val="none" w:sz="0" w:space="0" w:color="auto"/>
        <w:right w:val="none" w:sz="0" w:space="0" w:color="auto"/>
      </w:divBdr>
    </w:div>
    <w:div w:id="1819494653">
      <w:bodyDiv w:val="1"/>
      <w:marLeft w:val="0"/>
      <w:marRight w:val="0"/>
      <w:marTop w:val="0"/>
      <w:marBottom w:val="0"/>
      <w:divBdr>
        <w:top w:val="none" w:sz="0" w:space="0" w:color="auto"/>
        <w:left w:val="none" w:sz="0" w:space="0" w:color="auto"/>
        <w:bottom w:val="none" w:sz="0" w:space="0" w:color="auto"/>
        <w:right w:val="none" w:sz="0" w:space="0" w:color="auto"/>
      </w:divBdr>
    </w:div>
    <w:div w:id="1823499068">
      <w:bodyDiv w:val="1"/>
      <w:marLeft w:val="0"/>
      <w:marRight w:val="0"/>
      <w:marTop w:val="0"/>
      <w:marBottom w:val="0"/>
      <w:divBdr>
        <w:top w:val="none" w:sz="0" w:space="0" w:color="auto"/>
        <w:left w:val="none" w:sz="0" w:space="0" w:color="auto"/>
        <w:bottom w:val="none" w:sz="0" w:space="0" w:color="auto"/>
        <w:right w:val="none" w:sz="0" w:space="0" w:color="auto"/>
      </w:divBdr>
    </w:div>
    <w:div w:id="191793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toryworld.net/wrldhis/PlainTextHistories.asp?gtrack=pthc&amp;ParagraphID=dnx" TargetMode="External"/><Relationship Id="rId13" Type="http://schemas.openxmlformats.org/officeDocument/2006/relationships/hyperlink" Target="http://www.historyworld.net/wrldhis/PlainTextHistories.asp?gtrack=pthc&amp;ParagraphID=ejn" TargetMode="External"/><Relationship Id="rId18" Type="http://schemas.openxmlformats.org/officeDocument/2006/relationships/hyperlink" Target="http://en.wikipedia.org/wiki/Woodbridge,_Suffolk" TargetMode="External"/><Relationship Id="rId26" Type="http://schemas.openxmlformats.org/officeDocument/2006/relationships/hyperlink" Target="http://en.wikipedia.org/wiki/R%C3%A6dwald_of_East_Anglia" TargetMode="External"/><Relationship Id="rId3" Type="http://schemas.openxmlformats.org/officeDocument/2006/relationships/settings" Target="settings.xml"/><Relationship Id="rId21" Type="http://schemas.openxmlformats.org/officeDocument/2006/relationships/hyperlink" Target="http://en.wikipedia.org/wiki/Ship_burial" TargetMode="External"/><Relationship Id="rId7" Type="http://schemas.openxmlformats.org/officeDocument/2006/relationships/hyperlink" Target="http://www.regia.org/history/Saxon1.htm" TargetMode="External"/><Relationship Id="rId12" Type="http://schemas.openxmlformats.org/officeDocument/2006/relationships/hyperlink" Target="http://www.regia.org/church/church1.htm" TargetMode="External"/><Relationship Id="rId17" Type="http://schemas.openxmlformats.org/officeDocument/2006/relationships/hyperlink" Target="http://www.historyworld.net/wrldhis/PlainTextHistories.asp?gtrack=pthc&amp;ParagraphID=eli" TargetMode="External"/><Relationship Id="rId25" Type="http://schemas.openxmlformats.org/officeDocument/2006/relationships/hyperlink" Target="http://en.wikipedia.org/wiki/Early_middle_ages" TargetMode="External"/><Relationship Id="rId2" Type="http://schemas.openxmlformats.org/officeDocument/2006/relationships/styles" Target="styles.xml"/><Relationship Id="rId16" Type="http://schemas.openxmlformats.org/officeDocument/2006/relationships/hyperlink" Target="http://www.historyworld.net/wrldhis/PlainTextHistories.asp?gtrack=pthc&amp;ParagraphID=etl" TargetMode="External"/><Relationship Id="rId20" Type="http://schemas.openxmlformats.org/officeDocument/2006/relationships/hyperlink" Target="http://en.wikipedia.org/wiki/Suffolk" TargetMode="External"/><Relationship Id="rId29" Type="http://schemas.openxmlformats.org/officeDocument/2006/relationships/hyperlink" Target="http://www.britainexpress.com/History/Alfred_the_Great.htm" TargetMode="External"/><Relationship Id="rId1" Type="http://schemas.openxmlformats.org/officeDocument/2006/relationships/numbering" Target="numbering.xml"/><Relationship Id="rId6" Type="http://schemas.openxmlformats.org/officeDocument/2006/relationships/hyperlink" Target="http://en.wikipedia.org/wiki/Migration_period" TargetMode="External"/><Relationship Id="rId11" Type="http://schemas.openxmlformats.org/officeDocument/2006/relationships/hyperlink" Target="http://www.historyworld.net/wrldhis/PlainTextHistories.asp?gtrack=pthc&amp;ParagraphID=erg" TargetMode="External"/><Relationship Id="rId24" Type="http://schemas.openxmlformats.org/officeDocument/2006/relationships/hyperlink" Target="http://en.wikipedia.org/wiki/British_Museum" TargetMode="External"/><Relationship Id="rId32" Type="http://schemas.openxmlformats.org/officeDocument/2006/relationships/theme" Target="theme/theme1.xml"/><Relationship Id="rId5" Type="http://schemas.openxmlformats.org/officeDocument/2006/relationships/hyperlink" Target="http://www.hrofi.demon.co.uk/angelcyn/invade.html" TargetMode="External"/><Relationship Id="rId15" Type="http://schemas.openxmlformats.org/officeDocument/2006/relationships/hyperlink" Target="http://www.historyworld.net/wrldhis/PlainTextHistories.asp?gtrack=pthc&amp;ParagraphID=ejg" TargetMode="External"/><Relationship Id="rId23" Type="http://schemas.openxmlformats.org/officeDocument/2006/relationships/hyperlink" Target="http://en.wikipedia.org/wiki/Archaeological" TargetMode="External"/><Relationship Id="rId28" Type="http://schemas.openxmlformats.org/officeDocument/2006/relationships/hyperlink" Target="http://en.wikipedia.org/wiki/Kingdom_of_East_Anglia" TargetMode="External"/><Relationship Id="rId10" Type="http://schemas.openxmlformats.org/officeDocument/2006/relationships/hyperlink" Target="http://www.historyworld.net/wrldhis/PlainTextHistories.asp?historyid=171" TargetMode="External"/><Relationship Id="rId19" Type="http://schemas.openxmlformats.org/officeDocument/2006/relationships/hyperlink" Target="http://en.wikipedia.org/wiki/England"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historyworld.net/wrldhis/PlainTextHistories.asp?gtrack=pthc&amp;ParagraphID=etu" TargetMode="External"/><Relationship Id="rId14" Type="http://schemas.openxmlformats.org/officeDocument/2006/relationships/hyperlink" Target="http://www.historyworld.net/wrldhis/PlainTextHistories.asp?gtrack=pthc&amp;ParagraphID=ekq" TargetMode="External"/><Relationship Id="rId22" Type="http://schemas.openxmlformats.org/officeDocument/2006/relationships/hyperlink" Target="http://en.wikipedia.org/wiki/Anglo-Saxon_art" TargetMode="External"/><Relationship Id="rId27" Type="http://schemas.openxmlformats.org/officeDocument/2006/relationships/hyperlink" Target="http://en.wikipedia.org/wiki/Kingdom_of_East_Anglia" TargetMode="External"/><Relationship Id="rId30" Type="http://schemas.openxmlformats.org/officeDocument/2006/relationships/hyperlink" Target="javascript:popup('burhs-map.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3977</Words>
  <Characters>22672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26596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dc:creator>
  <cp:lastModifiedBy>Алина</cp:lastModifiedBy>
  <cp:revision>3</cp:revision>
  <cp:lastPrinted>2011-10-09T15:40:00Z</cp:lastPrinted>
  <dcterms:created xsi:type="dcterms:W3CDTF">2011-10-09T08:42:00Z</dcterms:created>
  <dcterms:modified xsi:type="dcterms:W3CDTF">2011-10-09T15:41:00Z</dcterms:modified>
</cp:coreProperties>
</file>